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D927D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D927D3" w:rsidRDefault="003054C1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7D3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927D3" w:rsidRDefault="003054C1">
            <w:pPr>
              <w:pStyle w:val="ConsPlusTitlePage0"/>
              <w:jc w:val="center"/>
            </w:pPr>
            <w:r>
              <w:rPr>
                <w:sz w:val="38"/>
              </w:rPr>
              <w:t>Постановление Правительства Рязанской области от 28.12.2012 N 407</w:t>
            </w:r>
            <w:r>
              <w:rPr>
                <w:sz w:val="38"/>
              </w:rPr>
              <w:br/>
              <w:t>(ред. от 23.07.2024)</w:t>
            </w:r>
            <w:r>
              <w:rPr>
                <w:sz w:val="38"/>
              </w:rPr>
              <w:br/>
            </w:r>
            <w:r>
              <w:rPr>
                <w:sz w:val="38"/>
              </w:rPr>
              <w:t>"О возмещении недополученных доходов, связанных с перевозкой пассажиров автомобильным транспортом общего пользования"</w:t>
            </w:r>
            <w:r>
              <w:rPr>
                <w:sz w:val="38"/>
              </w:rPr>
              <w:br/>
              <w:t xml:space="preserve">(вместе с "Порядком предоставления юридическим лицам и индивидуальным предпринимателям субсидий в целях возмещения недополученных доходов </w:t>
            </w:r>
            <w:r>
              <w:rPr>
                <w:sz w:val="38"/>
              </w:rPr>
              <w:t>в связи с осуществлением ими перевозок автомобильным транспортом общего пользования городского (кроме города Рязани) и пригородного сообщения, а также автомобильным транспортом общего пользования междугородного сообщения по маршрутам, соединяющим администр</w:t>
            </w:r>
            <w:r>
              <w:rPr>
                <w:sz w:val="38"/>
              </w:rPr>
              <w:t>ативный центр муниципального района Рязанской области с населенными пунктами данного муниципального района, граждан, имеющих право на меры социальной поддержки в виде льготного проезда в соответствии с законодательством Рязанской области")</w:t>
            </w:r>
          </w:p>
        </w:tc>
      </w:tr>
      <w:tr w:rsidR="00D927D3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927D3" w:rsidRDefault="003054C1">
            <w:pPr>
              <w:pStyle w:val="ConsPlusTitlePage0"/>
              <w:jc w:val="center"/>
            </w:pPr>
            <w:r>
              <w:rPr>
                <w:sz w:val="28"/>
              </w:rPr>
              <w:t>Документ предос</w:t>
            </w:r>
            <w:r>
              <w:rPr>
                <w:sz w:val="28"/>
              </w:rPr>
              <w:t xml:space="preserve">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25.07.2024</w:t>
            </w:r>
            <w:r>
              <w:rPr>
                <w:sz w:val="28"/>
              </w:rPr>
              <w:br/>
              <w:t> </w:t>
            </w:r>
          </w:p>
        </w:tc>
      </w:tr>
    </w:tbl>
    <w:p w:rsidR="00D927D3" w:rsidRDefault="00D927D3">
      <w:pPr>
        <w:pStyle w:val="ConsPlusNormal0"/>
        <w:sectPr w:rsidR="00D927D3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D927D3" w:rsidRDefault="00D927D3">
      <w:pPr>
        <w:pStyle w:val="ConsPlusNormal0"/>
        <w:jc w:val="both"/>
        <w:outlineLvl w:val="0"/>
      </w:pPr>
    </w:p>
    <w:p w:rsidR="00D927D3" w:rsidRDefault="003054C1">
      <w:pPr>
        <w:pStyle w:val="ConsPlusTitle0"/>
        <w:jc w:val="center"/>
        <w:outlineLvl w:val="0"/>
      </w:pPr>
      <w:r>
        <w:t>ПРАВИТЕЛЬСТВО РЯЗАНСКОЙ ОБЛАСТИ</w:t>
      </w:r>
    </w:p>
    <w:p w:rsidR="00D927D3" w:rsidRDefault="00D927D3">
      <w:pPr>
        <w:pStyle w:val="ConsPlusTitle0"/>
        <w:jc w:val="center"/>
      </w:pPr>
    </w:p>
    <w:p w:rsidR="00D927D3" w:rsidRDefault="003054C1">
      <w:pPr>
        <w:pStyle w:val="ConsPlusTitle0"/>
        <w:jc w:val="center"/>
      </w:pPr>
      <w:r>
        <w:t>ПОСТАНОВЛЕНИЕ</w:t>
      </w:r>
    </w:p>
    <w:p w:rsidR="00D927D3" w:rsidRDefault="003054C1">
      <w:pPr>
        <w:pStyle w:val="ConsPlusTitle0"/>
        <w:jc w:val="center"/>
      </w:pPr>
      <w:r>
        <w:t>от 28 декабря 2012 г. N 407</w:t>
      </w:r>
    </w:p>
    <w:p w:rsidR="00D927D3" w:rsidRDefault="00D927D3">
      <w:pPr>
        <w:pStyle w:val="ConsPlusTitle0"/>
        <w:jc w:val="center"/>
      </w:pPr>
    </w:p>
    <w:p w:rsidR="00D927D3" w:rsidRDefault="003054C1">
      <w:pPr>
        <w:pStyle w:val="ConsPlusTitle0"/>
        <w:jc w:val="center"/>
      </w:pPr>
      <w:r>
        <w:t>О ВОЗМЕЩЕНИИ НЕДОПОЛУЧЕННЫХ ДОХОДОВ, СВЯЗАННЫХ С ПЕРЕВОЗКОЙ</w:t>
      </w:r>
    </w:p>
    <w:p w:rsidR="00D927D3" w:rsidRDefault="003054C1">
      <w:pPr>
        <w:pStyle w:val="ConsPlusTitle0"/>
        <w:jc w:val="center"/>
      </w:pPr>
      <w:r>
        <w:t>ПАССАЖИРОВ АВТОМОБИЛЬНЫМ ТРАНСПОРТОМ ОБЩЕГО ПОЛЬЗОВАНИЯ</w:t>
      </w:r>
    </w:p>
    <w:p w:rsidR="00D927D3" w:rsidRDefault="00D927D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927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7D3" w:rsidRDefault="00D927D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7D3" w:rsidRDefault="00D927D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27D3" w:rsidRDefault="003054C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27D3" w:rsidRDefault="003054C1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Правительства Рязанской области</w:t>
            </w:r>
          </w:p>
          <w:p w:rsidR="00D927D3" w:rsidRDefault="003054C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12.02.2014 </w:t>
            </w:r>
            <w:hyperlink r:id="rId9" w:tooltip="Постановление Правительства Рязанской области от 12.02.2014 N 21 (ред. от 25.10.2022) &quot;О внесении изменений в некоторые нормативные правовые акты Рязанской области&quot; {КонсультантПлюс}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 xml:space="preserve">, от 29.12.2014 </w:t>
            </w:r>
            <w:hyperlink r:id="rId10" w:tooltip="Постановление Правительства Рязанской области от 29.12.2014 N 406 (ред. от 25.10.2022) &quot;О внесении изменений в Постановление Правительства Рязанской области от 28 декабря 2012 г. N 407 &quot;Об утверждении порядков предоставления юридическим лицам и индивидуальным ">
              <w:r>
                <w:rPr>
                  <w:color w:val="0000FF"/>
                </w:rPr>
                <w:t>N 406</w:t>
              </w:r>
            </w:hyperlink>
            <w:r>
              <w:rPr>
                <w:color w:val="392C69"/>
              </w:rPr>
              <w:t xml:space="preserve">, от 17.05.2017 </w:t>
            </w:r>
            <w:hyperlink r:id="rId11" w:tooltip="Постановление Правительства Рязанской области от 17.05.2017 N 104 (ред. от 22.08.2023) &quot;О внесении изменений в некоторые нормативные правовые акты Правительства Рязанской области&quot; {КонсультантПлюс}">
              <w:r>
                <w:rPr>
                  <w:color w:val="0000FF"/>
                </w:rPr>
                <w:t>N 104</w:t>
              </w:r>
            </w:hyperlink>
            <w:r>
              <w:rPr>
                <w:color w:val="392C69"/>
              </w:rPr>
              <w:t>,</w:t>
            </w:r>
          </w:p>
          <w:p w:rsidR="00D927D3" w:rsidRDefault="003054C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19.12.2017 </w:t>
            </w:r>
            <w:hyperlink r:id="rId12" w:tooltip="Постановление Правительства Рязанской области от 19.12.2017 N 379 (ред. от 22.08.2023) &quot;О внесении изменений в некоторые нормативные правовые акты Правительства Рязанской области&quot; {КонсультантПлюс}">
              <w:r>
                <w:rPr>
                  <w:color w:val="0000FF"/>
                </w:rPr>
                <w:t>N 379</w:t>
              </w:r>
            </w:hyperlink>
            <w:r>
              <w:rPr>
                <w:color w:val="392C69"/>
              </w:rPr>
              <w:t xml:space="preserve">, от 26.02.2019 </w:t>
            </w:r>
            <w:hyperlink r:id="rId13" w:tooltip="Постановление Правительства Рязанской области от 26.02.2019 N 44 &quot;О внесении изменений в Постановление Правительства Рязанской области от 28 декабря 2012 г. N 407 &quot;Об утверждении порядков предоставления юридическим лицам и индивидуальным предпринимателям субси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 xml:space="preserve">, от 18.12.2019 </w:t>
            </w:r>
            <w:hyperlink r:id="rId14" w:tooltip="Постановление Правительства Рязанской области от 18.12.2019 N 417 (ред. от 25.10.2022) &quot;О внесении изменений в некоторые нормативные правовые акты Правительства Рязанской области&quot; {КонсультантПлюс}">
              <w:r>
                <w:rPr>
                  <w:color w:val="0000FF"/>
                </w:rPr>
                <w:t>N 417</w:t>
              </w:r>
            </w:hyperlink>
            <w:r>
              <w:rPr>
                <w:color w:val="392C69"/>
              </w:rPr>
              <w:t>,</w:t>
            </w:r>
          </w:p>
          <w:p w:rsidR="00D927D3" w:rsidRDefault="003054C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07.05.2020 </w:t>
            </w:r>
            <w:hyperlink r:id="rId15" w:tooltip="Постановление Правительства Рязанской области от 07.05.2020 N 99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р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 xml:space="preserve">, от 23.06.2020 </w:t>
            </w:r>
            <w:hyperlink r:id="rId16" w:tooltip="Постановление Правительства Рязанской области от 23.06.2020 N 148 &quot;О внесении изменения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">
              <w:r>
                <w:rPr>
                  <w:color w:val="0000FF"/>
                </w:rPr>
                <w:t>N 148</w:t>
              </w:r>
            </w:hyperlink>
            <w:r>
              <w:rPr>
                <w:color w:val="392C69"/>
              </w:rPr>
              <w:t xml:space="preserve">, от 20.04.2021 </w:t>
            </w:r>
            <w:hyperlink r:id="rId17" w:tooltip="Постановление Правительства Рязанской области от 20.04.2021 N 87 (ред. от 25.10.2022)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>,</w:t>
            </w:r>
          </w:p>
          <w:p w:rsidR="00D927D3" w:rsidRDefault="003054C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15.02.2022 </w:t>
            </w:r>
            <w:hyperlink r:id="rId18" w:tooltip="Постановление Правительства Рязанской области от 15.02.2022 N 46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р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25.10.2022 </w:t>
            </w:r>
            <w:hyperlink r:id="rId19" w:tooltip="Постановление Правительства Рязанской области от 25.10.2022 N 372 &quot;О внесении изменений и признании утратившими силу некоторых нормативных правовых актов Правительства Рязанской области&quot; {КонсультантПлюс}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 xml:space="preserve">, от 18.01.2023 </w:t>
            </w:r>
            <w:hyperlink r:id="rId20" w:tooltip="Постановление Правительства Рязанской области от 18.01.2023 N 6 (ред. от 03.06.2024) &quot;О внесении изменений в некоторые нормативные правовые акты Правительства Рязанской области&quot; {КонсультантПлюс}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>,</w:t>
            </w:r>
          </w:p>
          <w:p w:rsidR="00D927D3" w:rsidRDefault="003054C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30.10.2023 </w:t>
            </w:r>
            <w:hyperlink r:id="rId21" w:tooltip="Постановление Правительства Рязанской области от 30.10.2023 N 403 (ред. от 19.12.2023)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">
              <w:r>
                <w:rPr>
                  <w:color w:val="0000FF"/>
                </w:rPr>
                <w:t>N 403</w:t>
              </w:r>
            </w:hyperlink>
            <w:r>
              <w:rPr>
                <w:color w:val="392C69"/>
              </w:rPr>
              <w:t xml:space="preserve">, от 03.06.2024 </w:t>
            </w:r>
            <w:hyperlink r:id="rId22" w:tooltip="Постановление Правительства Рязанской области от 03.06.2024 N 179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">
              <w:r>
                <w:rPr>
                  <w:color w:val="0000FF"/>
                </w:rPr>
                <w:t>N 179</w:t>
              </w:r>
            </w:hyperlink>
            <w:r>
              <w:rPr>
                <w:color w:val="392C69"/>
              </w:rPr>
              <w:t xml:space="preserve">, от 23.07.2024 </w:t>
            </w:r>
            <w:hyperlink r:id="rId23" w:tooltip="Постановление Правительства Рязанской области от 23.07.2024 N 221 &quot;О внесении изменений в некоторые нормативные правовые акты Правительства Рязанской области&quot; ------------ Не вступил в силу {КонсультантПлюс}">
              <w:r>
                <w:rPr>
                  <w:color w:val="0000FF"/>
                </w:rPr>
                <w:t>N 221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7D3" w:rsidRDefault="00D927D3">
            <w:pPr>
              <w:pStyle w:val="ConsPlusNormal0"/>
            </w:pPr>
          </w:p>
        </w:tc>
      </w:tr>
    </w:tbl>
    <w:p w:rsidR="00D927D3" w:rsidRDefault="00D927D3">
      <w:pPr>
        <w:pStyle w:val="ConsPlusNormal0"/>
        <w:jc w:val="both"/>
      </w:pPr>
    </w:p>
    <w:p w:rsidR="00D927D3" w:rsidRDefault="003054C1">
      <w:pPr>
        <w:pStyle w:val="ConsPlusNormal0"/>
        <w:ind w:firstLine="540"/>
        <w:jc w:val="both"/>
      </w:pPr>
      <w:r>
        <w:t xml:space="preserve">В соответствии со </w:t>
      </w:r>
      <w:hyperlink r:id="rId24" w:tooltip="&quot;Бюджетный кодекс Российской Федерации&quot; от 31.07.1998 N 145-ФЗ (ред. от 13.07.2024) {КонсультантПлюс}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25" w:tooltip="Закон Рязанской области от 21.12.2016 N 91-ОЗ (ред. от 16.07.2024, с изм. от 04.12.2023) &quot;О мерах социальной поддержки населения Рязанской области&quot; (принят Постановлением Рязанской областной Думы от 30.11.2016 N 446-VI РОД) {КонсультантПлюс}">
        <w:r>
          <w:rPr>
            <w:color w:val="0000FF"/>
          </w:rPr>
          <w:t>Законом</w:t>
        </w:r>
      </w:hyperlink>
      <w:r>
        <w:t xml:space="preserve"> Рязанской области от 21.12.2016 N 91-ОЗ "О мерах социальной поддержки населения Рязанской области" Правительство Рязанской области постановляет:</w:t>
      </w:r>
    </w:p>
    <w:p w:rsidR="00D927D3" w:rsidRDefault="003054C1">
      <w:pPr>
        <w:pStyle w:val="ConsPlusNormal0"/>
        <w:jc w:val="both"/>
      </w:pPr>
      <w:r>
        <w:t xml:space="preserve">(преамбула в ред. </w:t>
      </w:r>
      <w:hyperlink r:id="rId26" w:tooltip="Постановление Правительства Рязанской области от 25.10.2022 N 372 &quot;О внесении изменений и признании утратившими силу некоторых нормативных правовых актов Правительства Рязан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25.10.2022 N 372)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39" w:tooltip="ПОРЯДОК">
        <w:r>
          <w:rPr>
            <w:color w:val="0000FF"/>
          </w:rPr>
          <w:t>Порядок</w:t>
        </w:r>
      </w:hyperlink>
      <w:r>
        <w:t xml:space="preserve"> предоставления юридическим лицам и индивидуальным предпринимателям субсидий в целях возмещения не</w:t>
      </w:r>
      <w:r>
        <w:t xml:space="preserve">дополученных доходов в связи с осуществлением ими перевозок автомобильным транспортом общего пользования городского (кроме города Рязани) и пригородного сообщения, а также автомобильным транспортом общего пользования междугородного сообщения по маршрутам, </w:t>
      </w:r>
      <w:r>
        <w:t>соединяющим административный центр муниципального района Рязанской области с населенными пунктами данного муниципального района, граждан, имеющих право на меры социальной поддержки в виде льготного проезда в соответствии с законодательством Рязанской облас</w:t>
      </w:r>
      <w:r>
        <w:t>ти согласно приложению N 1.</w:t>
      </w:r>
    </w:p>
    <w:p w:rsidR="00D927D3" w:rsidRDefault="003054C1">
      <w:pPr>
        <w:pStyle w:val="ConsPlusNormal0"/>
        <w:jc w:val="both"/>
      </w:pPr>
      <w:r>
        <w:t xml:space="preserve">(в ред. Постановлений Правительства Рязанской области от 29.12.2014 </w:t>
      </w:r>
      <w:hyperlink r:id="rId27" w:tooltip="Постановление Правительства Рязанской области от 29.12.2014 N 406 (ред. от 25.10.2022) &quot;О внесении изменений в Постановление Правительства Рязанской области от 28 декабря 2012 г. N 407 &quot;Об утверждении порядков предоставления юридическим лицам и индивидуальным ">
        <w:r>
          <w:rPr>
            <w:color w:val="0000FF"/>
          </w:rPr>
          <w:t>N 406</w:t>
        </w:r>
      </w:hyperlink>
      <w:r>
        <w:t xml:space="preserve">, от 17.05.2017 </w:t>
      </w:r>
      <w:hyperlink r:id="rId28" w:tooltip="Постановление Правительства Рязанской области от 17.05.2017 N 104 (ред. от 22.08.2023) &quot;О внесении изменений в некоторые нормативные правовые акты Правительства Рязанской области&quot; {КонсультантПлюс}">
        <w:r>
          <w:rPr>
            <w:color w:val="0000FF"/>
          </w:rPr>
          <w:t>N 104</w:t>
        </w:r>
      </w:hyperlink>
      <w:r>
        <w:t xml:space="preserve">, от 18.12.2019 </w:t>
      </w:r>
      <w:hyperlink r:id="rId29" w:tooltip="Постановление Правительства Рязанской области от 18.12.2019 N 417 (ред. от 25.10.2022) &quot;О внесении изменений в некоторые нормативные правовые акты Правительства Рязанской области&quot; {КонсультантПлюс}">
        <w:r>
          <w:rPr>
            <w:color w:val="0000FF"/>
          </w:rPr>
          <w:t>N 417</w:t>
        </w:r>
      </w:hyperlink>
      <w:r>
        <w:t>)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 xml:space="preserve">2. Утратил силу. - </w:t>
      </w:r>
      <w:hyperlink r:id="rId30" w:tooltip="Постановление Правительства Рязанской области от 25.10.2022 N 372 &quot;О внесении изменений и признании утратившими силу некоторых нормативных правовых актов Правительства Рязанской област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Рязанской области от 25.10.2022 N 372.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3. Настоящее постановление вступает в с</w:t>
      </w:r>
      <w:r>
        <w:t>илу с 1 января 2013 года.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4. Контроль за исполнением настоящего постановления возложить на Вице-губернатора Рязанской области - первого заместителя Председателя Правительства Рязанской области.</w:t>
      </w:r>
    </w:p>
    <w:p w:rsidR="00D927D3" w:rsidRDefault="003054C1">
      <w:pPr>
        <w:pStyle w:val="ConsPlusNormal0"/>
        <w:jc w:val="both"/>
      </w:pPr>
      <w:r>
        <w:t xml:space="preserve">(п. 4 в ред. </w:t>
      </w:r>
      <w:hyperlink r:id="rId31" w:tooltip="Постановление Правительства Рязанской области от 25.10.2022 N 372 &quot;О внесении изменений и признании утратившими силу некоторых нормативных правовых актов Правительства Рязанской област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25.10.2022 N 372)</w:t>
      </w:r>
    </w:p>
    <w:p w:rsidR="00D927D3" w:rsidRDefault="00D927D3">
      <w:pPr>
        <w:pStyle w:val="ConsPlusNormal0"/>
        <w:jc w:val="both"/>
      </w:pPr>
    </w:p>
    <w:p w:rsidR="00D927D3" w:rsidRDefault="003054C1">
      <w:pPr>
        <w:pStyle w:val="ConsPlusNormal0"/>
        <w:jc w:val="right"/>
      </w:pPr>
      <w:r>
        <w:t>Вице-губернатор Рязанской области -</w:t>
      </w:r>
    </w:p>
    <w:p w:rsidR="00D927D3" w:rsidRDefault="003054C1">
      <w:pPr>
        <w:pStyle w:val="ConsPlusNormal0"/>
        <w:jc w:val="right"/>
      </w:pPr>
      <w:r>
        <w:t>первый заместитель Председателя</w:t>
      </w:r>
    </w:p>
    <w:p w:rsidR="00D927D3" w:rsidRDefault="003054C1">
      <w:pPr>
        <w:pStyle w:val="ConsPlusNormal0"/>
        <w:jc w:val="right"/>
      </w:pPr>
      <w:r>
        <w:t>Правительства Рязанской области</w:t>
      </w:r>
    </w:p>
    <w:p w:rsidR="00D927D3" w:rsidRDefault="003054C1">
      <w:pPr>
        <w:pStyle w:val="ConsPlusNormal0"/>
        <w:jc w:val="right"/>
      </w:pPr>
      <w:r>
        <w:t>С.В.ФИЛИМОНОВ</w:t>
      </w:r>
    </w:p>
    <w:p w:rsidR="00D927D3" w:rsidRDefault="00D927D3">
      <w:pPr>
        <w:pStyle w:val="ConsPlusNormal0"/>
        <w:jc w:val="both"/>
      </w:pPr>
    </w:p>
    <w:p w:rsidR="00D927D3" w:rsidRDefault="00D927D3">
      <w:pPr>
        <w:pStyle w:val="ConsPlusNormal0"/>
        <w:jc w:val="both"/>
      </w:pPr>
    </w:p>
    <w:p w:rsidR="00D927D3" w:rsidRDefault="00D927D3">
      <w:pPr>
        <w:pStyle w:val="ConsPlusNormal0"/>
        <w:jc w:val="both"/>
      </w:pPr>
    </w:p>
    <w:p w:rsidR="00D927D3" w:rsidRDefault="00D927D3">
      <w:pPr>
        <w:pStyle w:val="ConsPlusNormal0"/>
        <w:jc w:val="both"/>
      </w:pPr>
    </w:p>
    <w:p w:rsidR="00D927D3" w:rsidRDefault="00D927D3">
      <w:pPr>
        <w:pStyle w:val="ConsPlusNormal0"/>
        <w:jc w:val="both"/>
      </w:pPr>
    </w:p>
    <w:p w:rsidR="00D927D3" w:rsidRDefault="003054C1">
      <w:pPr>
        <w:pStyle w:val="ConsPlusNormal0"/>
        <w:jc w:val="right"/>
        <w:outlineLvl w:val="0"/>
      </w:pPr>
      <w:r>
        <w:t>Приложение N 1</w:t>
      </w:r>
    </w:p>
    <w:p w:rsidR="00D927D3" w:rsidRDefault="003054C1">
      <w:pPr>
        <w:pStyle w:val="ConsPlusNormal0"/>
        <w:jc w:val="right"/>
      </w:pPr>
      <w:r>
        <w:t>к Постановлению</w:t>
      </w:r>
    </w:p>
    <w:p w:rsidR="00D927D3" w:rsidRDefault="003054C1">
      <w:pPr>
        <w:pStyle w:val="ConsPlusNormal0"/>
        <w:jc w:val="right"/>
      </w:pPr>
      <w:r>
        <w:t>Правительства Рязанской области</w:t>
      </w:r>
    </w:p>
    <w:p w:rsidR="00D927D3" w:rsidRDefault="003054C1">
      <w:pPr>
        <w:pStyle w:val="ConsPlusNormal0"/>
        <w:jc w:val="right"/>
      </w:pPr>
      <w:r>
        <w:t>от 28</w:t>
      </w:r>
      <w:r>
        <w:t xml:space="preserve"> декабря 2012 г. N 407</w:t>
      </w:r>
    </w:p>
    <w:p w:rsidR="00D927D3" w:rsidRDefault="00D927D3">
      <w:pPr>
        <w:pStyle w:val="ConsPlusNormal0"/>
        <w:jc w:val="both"/>
      </w:pPr>
    </w:p>
    <w:p w:rsidR="00D927D3" w:rsidRDefault="003054C1">
      <w:pPr>
        <w:pStyle w:val="ConsPlusTitle0"/>
        <w:jc w:val="center"/>
      </w:pPr>
      <w:bookmarkStart w:id="0" w:name="P39"/>
      <w:bookmarkEnd w:id="0"/>
      <w:r>
        <w:t>ПОРЯДОК</w:t>
      </w:r>
    </w:p>
    <w:p w:rsidR="00D927D3" w:rsidRDefault="003054C1">
      <w:pPr>
        <w:pStyle w:val="ConsPlusTitle0"/>
        <w:jc w:val="center"/>
      </w:pPr>
      <w:r>
        <w:lastRenderedPageBreak/>
        <w:t>ПРЕДОСТАВЛЕНИЯ ЮРИДИЧЕСКИМ ЛИЦАМ И ИНДИВИДУАЛЬНЫМ</w:t>
      </w:r>
    </w:p>
    <w:p w:rsidR="00D927D3" w:rsidRDefault="003054C1">
      <w:pPr>
        <w:pStyle w:val="ConsPlusTitle0"/>
        <w:jc w:val="center"/>
      </w:pPr>
      <w:r>
        <w:t>ПРЕДПРИНИМАТЕЛЯМ СУБСИДИЙ В ЦЕЛЯХ ВОЗМЕЩЕНИЯ НЕДОПОЛУЧЕННЫХ</w:t>
      </w:r>
    </w:p>
    <w:p w:rsidR="00D927D3" w:rsidRDefault="003054C1">
      <w:pPr>
        <w:pStyle w:val="ConsPlusTitle0"/>
        <w:jc w:val="center"/>
      </w:pPr>
      <w:r>
        <w:t>ДОХОДОВ В СВЯЗИ С ОСУЩЕСТВЛЕНИЕМ ИМИ ПЕРЕВОЗОК</w:t>
      </w:r>
    </w:p>
    <w:p w:rsidR="00D927D3" w:rsidRDefault="003054C1">
      <w:pPr>
        <w:pStyle w:val="ConsPlusTitle0"/>
        <w:jc w:val="center"/>
      </w:pPr>
      <w:r>
        <w:t>АВТОМОБИЛЬНЫМ ТРАНСПОРТОМ ОБЩЕГО ПОЛЬЗОВАНИЯ ГОРОДСКОГО</w:t>
      </w:r>
    </w:p>
    <w:p w:rsidR="00D927D3" w:rsidRDefault="003054C1">
      <w:pPr>
        <w:pStyle w:val="ConsPlusTitle0"/>
        <w:jc w:val="center"/>
      </w:pPr>
      <w:r>
        <w:t>(КРОМЕ ГОРОДА РЯЗАНИ) И ПРИГОРОДНОГО СООБЩЕНИЯ, А ТАКЖЕ</w:t>
      </w:r>
    </w:p>
    <w:p w:rsidR="00D927D3" w:rsidRDefault="003054C1">
      <w:pPr>
        <w:pStyle w:val="ConsPlusTitle0"/>
        <w:jc w:val="center"/>
      </w:pPr>
      <w:r>
        <w:t>АВТОМОБИЛЬНЫМ ТРАНСПОРТОМ ОБЩЕГО ПОЛЬЗОВАНИЯ МЕЖДУГОРОДНОГО</w:t>
      </w:r>
    </w:p>
    <w:p w:rsidR="00D927D3" w:rsidRDefault="003054C1">
      <w:pPr>
        <w:pStyle w:val="ConsPlusTitle0"/>
        <w:jc w:val="center"/>
      </w:pPr>
      <w:r>
        <w:t>СООБЩЕНИЯ ПО МАРШРУТАМ, СОЕДИНЯЮЩИМ АДМИНИСТРАТИВНЫЙ</w:t>
      </w:r>
    </w:p>
    <w:p w:rsidR="00D927D3" w:rsidRDefault="003054C1">
      <w:pPr>
        <w:pStyle w:val="ConsPlusTitle0"/>
        <w:jc w:val="center"/>
      </w:pPr>
      <w:r>
        <w:t>ЦЕНТР МУНИЦИПАЛЬНОГО РАЙОНА РЯЗ</w:t>
      </w:r>
      <w:r>
        <w:t>АНСКОЙ ОБЛАСТИ С</w:t>
      </w:r>
    </w:p>
    <w:p w:rsidR="00D927D3" w:rsidRDefault="003054C1">
      <w:pPr>
        <w:pStyle w:val="ConsPlusTitle0"/>
        <w:jc w:val="center"/>
      </w:pPr>
      <w:r>
        <w:t>НАСЕЛЕННЫМИ ПУНКТАМИ ДАННОГО МУНИЦИПАЛЬНОГО РАЙОНА,</w:t>
      </w:r>
    </w:p>
    <w:p w:rsidR="00D927D3" w:rsidRDefault="003054C1">
      <w:pPr>
        <w:pStyle w:val="ConsPlusTitle0"/>
        <w:jc w:val="center"/>
      </w:pPr>
      <w:r>
        <w:t>ГРАЖДАН, ИМЕЮЩИХ ПРАВО НА МЕРЫ СОЦИАЛЬНОЙ ПОДДЕРЖКИ</w:t>
      </w:r>
    </w:p>
    <w:p w:rsidR="00D927D3" w:rsidRDefault="003054C1">
      <w:pPr>
        <w:pStyle w:val="ConsPlusTitle0"/>
        <w:jc w:val="center"/>
      </w:pPr>
      <w:r>
        <w:t>В ВИДЕ ЛЬГОТНОГО ПРОЕЗДА В СООТВЕТСТВИИ С</w:t>
      </w:r>
    </w:p>
    <w:p w:rsidR="00D927D3" w:rsidRDefault="003054C1">
      <w:pPr>
        <w:pStyle w:val="ConsPlusTitle0"/>
        <w:jc w:val="center"/>
      </w:pPr>
      <w:r>
        <w:t>ЗАКОНОДАТЕЛЬСТВОМ РЯЗАНСКОЙ ОБЛАСТИ</w:t>
      </w:r>
    </w:p>
    <w:p w:rsidR="00D927D3" w:rsidRDefault="00D927D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D927D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7D3" w:rsidRDefault="00D927D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7D3" w:rsidRDefault="00D927D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927D3" w:rsidRDefault="003054C1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927D3" w:rsidRDefault="003054C1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Пра</w:t>
            </w:r>
            <w:r>
              <w:rPr>
                <w:color w:val="392C69"/>
              </w:rPr>
              <w:t>вительства Рязанской области</w:t>
            </w:r>
          </w:p>
          <w:p w:rsidR="00D927D3" w:rsidRDefault="003054C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12.02.2014 </w:t>
            </w:r>
            <w:hyperlink r:id="rId32" w:tooltip="Постановление Правительства Рязанской области от 12.02.2014 N 21 (ред. от 25.10.2022) &quot;О внесении изменений в некоторые нормативные правовые акты Рязанской области&quot; {КонсультантПлюс}">
              <w:r>
                <w:rPr>
                  <w:color w:val="0000FF"/>
                </w:rPr>
                <w:t>N 21</w:t>
              </w:r>
            </w:hyperlink>
            <w:r>
              <w:rPr>
                <w:color w:val="392C69"/>
              </w:rPr>
              <w:t xml:space="preserve">, от 29.12.2014 </w:t>
            </w:r>
            <w:hyperlink r:id="rId33" w:tooltip="Постановление Правительства Рязанской области от 29.12.2014 N 406 (ред. от 25.10.2022) &quot;О внесении изменений в Постановление Правительства Рязанской области от 28 декабря 2012 г. N 407 &quot;Об утверждении порядков предоставления юридическим лицам и индивидуальным ">
              <w:r>
                <w:rPr>
                  <w:color w:val="0000FF"/>
                </w:rPr>
                <w:t>N 406</w:t>
              </w:r>
            </w:hyperlink>
            <w:r>
              <w:rPr>
                <w:color w:val="392C69"/>
              </w:rPr>
              <w:t xml:space="preserve">, от 17.05.2017 </w:t>
            </w:r>
            <w:hyperlink r:id="rId34" w:tooltip="Постановление Правительства Рязанской области от 17.05.2017 N 104 (ред. от 22.08.2023) &quot;О внесении изменений в некоторые нормативные правовые акты Правительства Рязанской области&quot; {КонсультантПлюс}">
              <w:r>
                <w:rPr>
                  <w:color w:val="0000FF"/>
                </w:rPr>
                <w:t>N 104</w:t>
              </w:r>
            </w:hyperlink>
            <w:r>
              <w:rPr>
                <w:color w:val="392C69"/>
              </w:rPr>
              <w:t>,</w:t>
            </w:r>
          </w:p>
          <w:p w:rsidR="00D927D3" w:rsidRDefault="003054C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26.02.2019 </w:t>
            </w:r>
            <w:hyperlink r:id="rId35" w:tooltip="Постановление Правительства Рязанской области от 26.02.2019 N 44 &quot;О внесении изменений в Постановление Правительства Рязанской области от 28 декабря 2012 г. N 407 &quot;Об утверждении порядков предоставления юридическим лицам и индивидуальным предпринимателям субси">
              <w:r>
                <w:rPr>
                  <w:color w:val="0000FF"/>
                </w:rPr>
                <w:t>N 44</w:t>
              </w:r>
            </w:hyperlink>
            <w:r>
              <w:rPr>
                <w:color w:val="392C69"/>
              </w:rPr>
              <w:t xml:space="preserve">, от 18.12.2019 </w:t>
            </w:r>
            <w:hyperlink r:id="rId36" w:tooltip="Постановление Правительства Рязанской области от 18.12.2019 N 417 (ред. от 25.10.2022) &quot;О внесении изменений в некоторые нормативные правовые акты Правительства Рязанской области&quot; {КонсультантПлюс}">
              <w:r>
                <w:rPr>
                  <w:color w:val="0000FF"/>
                </w:rPr>
                <w:t>N 417</w:t>
              </w:r>
            </w:hyperlink>
            <w:r>
              <w:rPr>
                <w:color w:val="392C69"/>
              </w:rPr>
              <w:t xml:space="preserve">, от 20.04.2021 </w:t>
            </w:r>
            <w:hyperlink r:id="rId37" w:tooltip="Постановление Правительства Рязанской области от 20.04.2021 N 87 (ред. от 25.10.2022)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>,</w:t>
            </w:r>
          </w:p>
          <w:p w:rsidR="00D927D3" w:rsidRDefault="003054C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18.01.2023 </w:t>
            </w:r>
            <w:hyperlink r:id="rId38" w:tooltip="Постановление Правительства Рязанской области от 18.01.2023 N 6 (ред. от 03.06.2024) &quot;О внесении изменений в некоторые нормативные правовые акты Правительства Рязанской области&quot; {КонсультантПлюс}">
              <w:r>
                <w:rPr>
                  <w:color w:val="0000FF"/>
                </w:rPr>
                <w:t>N 6</w:t>
              </w:r>
            </w:hyperlink>
            <w:r>
              <w:rPr>
                <w:color w:val="392C69"/>
              </w:rPr>
              <w:t xml:space="preserve">, от 30.10.2023 </w:t>
            </w:r>
            <w:hyperlink r:id="rId39" w:tooltip="Постановление Правительства Рязанской области от 30.10.2023 N 403 (ред. от 19.12.2023)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">
              <w:r>
                <w:rPr>
                  <w:color w:val="0000FF"/>
                </w:rPr>
                <w:t>N 403</w:t>
              </w:r>
            </w:hyperlink>
            <w:r>
              <w:rPr>
                <w:color w:val="392C69"/>
              </w:rPr>
              <w:t xml:space="preserve">, от 03.06.2024 </w:t>
            </w:r>
            <w:hyperlink r:id="rId40" w:tooltip="Постановление Правительства Рязанской области от 03.06.2024 N 179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">
              <w:r>
                <w:rPr>
                  <w:color w:val="0000FF"/>
                </w:rPr>
                <w:t>N 179</w:t>
              </w:r>
            </w:hyperlink>
            <w:r>
              <w:rPr>
                <w:color w:val="392C69"/>
              </w:rPr>
              <w:t>,</w:t>
            </w:r>
          </w:p>
          <w:p w:rsidR="00D927D3" w:rsidRDefault="003054C1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23.07.2024 </w:t>
            </w:r>
            <w:hyperlink r:id="rId41" w:tooltip="Постановление Правительства Рязанской области от 23.07.2024 N 221 &quot;О внесении изменений в некоторые нормативные правовые акты Правительства Рязанской области&quot; ------------ Не вступил в силу {КонсультантПлюс}">
              <w:r>
                <w:rPr>
                  <w:color w:val="0000FF"/>
                </w:rPr>
                <w:t>N 221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27D3" w:rsidRDefault="00D927D3">
            <w:pPr>
              <w:pStyle w:val="ConsPlusNormal0"/>
            </w:pPr>
          </w:p>
        </w:tc>
      </w:tr>
    </w:tbl>
    <w:p w:rsidR="00D927D3" w:rsidRDefault="00D927D3">
      <w:pPr>
        <w:pStyle w:val="ConsPlusNormal0"/>
        <w:jc w:val="both"/>
      </w:pPr>
    </w:p>
    <w:p w:rsidR="00D927D3" w:rsidRDefault="003054C1">
      <w:pPr>
        <w:pStyle w:val="ConsPlusNormal0"/>
        <w:ind w:firstLine="540"/>
        <w:jc w:val="both"/>
      </w:pPr>
      <w:bookmarkStart w:id="1" w:name="P59"/>
      <w:bookmarkEnd w:id="1"/>
      <w:r>
        <w:t>1. Настоящий Порядок регламентирует предоставление юридическим лицам и индивидуальным предпринимателям, осуществляющим перевозки автомобильным транспортом общего пользования городского (кроме города Рязани) и пригородного сообщения, а также автомобильным т</w:t>
      </w:r>
      <w:r>
        <w:t>ранспортом общего пользования междугородного сообщения по маршрутам, соединяющим административный центр муниципального района Рязанской области с населенными пунктами данного муниципального района, (далее - перевозчики) граждан, имеющих право на меру социа</w:t>
      </w:r>
      <w:r>
        <w:t xml:space="preserve">льной поддержки в виде льготного проезда в соответствии с положениями </w:t>
      </w:r>
      <w:hyperlink r:id="rId42" w:tooltip="Закон Рязанской области от 21.12.2016 N 91-ОЗ (ред. от 16.07.2024, с изм. от 04.12.2023) &quot;О мерах социальной поддержки населения Рязанской области&quot; (принят Постановлением Рязанской областной Думы от 30.11.2016 N 446-VI РОД) {КонсультантПлюс}">
        <w:r>
          <w:rPr>
            <w:color w:val="0000FF"/>
          </w:rPr>
          <w:t>частей 1</w:t>
        </w:r>
      </w:hyperlink>
      <w:r>
        <w:t xml:space="preserve"> и </w:t>
      </w:r>
      <w:hyperlink r:id="rId43" w:tooltip="Закон Рязанской области от 21.12.2016 N 91-ОЗ (ред. от 16.07.2024, с изм. от 04.12.2023) &quot;О мерах социальной поддержки населения Рязанской области&quot; (принят Постановлением Рязанской областной Думы от 30.11.2016 N 446-VI РОД) {КонсультантПлюс}">
        <w:r>
          <w:rPr>
            <w:color w:val="0000FF"/>
          </w:rPr>
          <w:t>2 статьи 3</w:t>
        </w:r>
        <w:r>
          <w:rPr>
            <w:color w:val="0000FF"/>
          </w:rPr>
          <w:t>2</w:t>
        </w:r>
      </w:hyperlink>
      <w:r>
        <w:t xml:space="preserve"> Закона Рязанской области от 21 декабря 2016 года N 91-ОЗ "О мерах социальной поддержки населения Рязанской области" (далее соответственно - граждане, </w:t>
      </w:r>
      <w:hyperlink r:id="rId44" w:tooltip="Закон Рязанской области от 21.12.2016 N 91-ОЗ (ред. от 16.07.2024, с изм. от 04.12.2023) &quot;О мерах социальной поддержки населения Рязанской области&quot; (принят Постановлением Рязанской областной Думы от 30.11.2016 N 446-VI РОД) {КонсультантПлюс}">
        <w:r>
          <w:rPr>
            <w:color w:val="0000FF"/>
          </w:rPr>
          <w:t>Закон</w:t>
        </w:r>
      </w:hyperlink>
      <w:r>
        <w:t xml:space="preserve"> Рязанской области N 91</w:t>
      </w:r>
      <w:r>
        <w:t xml:space="preserve">-ОЗ) и обучающихся общеобразовательных организаций, имеющих право на меру социальной поддержки в виде бесплатного проезда в соответствии с положениями </w:t>
      </w:r>
      <w:hyperlink r:id="rId45" w:tooltip="Закон Рязанской области от 21.12.2016 N 91-ОЗ (ред. от 16.07.2024, с изм. от 04.12.2023) &quot;О мерах социальной поддержки населения Рязанской области&quot; (принят Постановлением Рязанской областной Думы от 30.11.2016 N 446-VI РОД) {КонсультантПлюс}">
        <w:r>
          <w:rPr>
            <w:color w:val="0000FF"/>
          </w:rPr>
          <w:t>части 2.1 статьи 32</w:t>
        </w:r>
      </w:hyperlink>
      <w:r>
        <w:t xml:space="preserve"> За</w:t>
      </w:r>
      <w:r>
        <w:t xml:space="preserve">кона Рязанской области N 91-ОЗ (далее - обучающиеся), субсидий в целях возмещения перевозчикам недополученных доходов в связи с осуществлением ими перевозок граждан и обучающихся (далее - субсидии) в соответствии с </w:t>
      </w:r>
      <w:hyperlink r:id="rId46" w:tooltip="Постановление Правительства Рязанской области от 30.10.2013 N 358 (ред. от 23.04.2024) &quot;Об утверждении государственной программы Рязанской области &quot;Дорожное хозяйство и транспорт&quot; (вместе с &quot;Порядком предоставления и распределения субсидий из областного бюджет">
        <w:r>
          <w:rPr>
            <w:color w:val="0000FF"/>
          </w:rPr>
          <w:t>подпрограммой 2</w:t>
        </w:r>
      </w:hyperlink>
      <w:r>
        <w:t xml:space="preserve"> "Транспорт" государственной программы Рязанской области "Дорожное хозяйство и транспорт", утвержденной Постановлением Правительства Рязанской области от 30 октября 2013 г. N</w:t>
      </w:r>
      <w:r>
        <w:t xml:space="preserve"> 358, </w:t>
      </w:r>
      <w:hyperlink r:id="rId47" w:tooltip="Распоряжение Правительства Рязанской области от 28.12.2023 N 817-р (ред. от 24.06.2024) &lt;Об утверждении паспорта государственной программы Рязанской области &quot;Дорожное хозяйство и транспорт&quot;, утвержденной Постановлением Правительства Рязанской области от 30 окт">
        <w:r>
          <w:rPr>
            <w:color w:val="0000FF"/>
          </w:rPr>
          <w:t>распоряжением</w:t>
        </w:r>
      </w:hyperlink>
      <w:r>
        <w:t xml:space="preserve"> Правительства Рязанской области от 28 декабря 2023 г. N 817-р.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Понятия "льготный проездной билет" и "бесплатный проездной билет" понимаются в</w:t>
      </w:r>
      <w:r>
        <w:t xml:space="preserve"> рамках настоящего Порядка в том же значении, в каком они определены в </w:t>
      </w:r>
      <w:hyperlink r:id="rId48" w:tooltip="Постановление Правительства Рязанской области от 15.06.2006 N 151 (ред. от 23.04.2024) &quot;О Порядке предоставления льготного проезда транспортом общего пользования отдельным категориям граждан&quot; {КонсультантПлюс}">
        <w:r>
          <w:rPr>
            <w:color w:val="0000FF"/>
          </w:rPr>
          <w:t>постановлении</w:t>
        </w:r>
      </w:hyperlink>
      <w:r>
        <w:t xml:space="preserve"> Правительства Рязанской области от 15 июня 2006 г. N 151 "О Порядке предоставления льготного проезда транспортом общего пользов</w:t>
      </w:r>
      <w:r>
        <w:t>ания отдельным категориям граждан".</w:t>
      </w:r>
    </w:p>
    <w:p w:rsidR="00D927D3" w:rsidRDefault="003054C1">
      <w:pPr>
        <w:pStyle w:val="ConsPlusNormal0"/>
        <w:jc w:val="both"/>
      </w:pPr>
      <w:r>
        <w:t xml:space="preserve">(п. 1 в ред. </w:t>
      </w:r>
      <w:hyperlink r:id="rId49" w:tooltip="Постановление Правительства Рязанской области от 03.06.2024 N 179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03.06.2024 N 179)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1.1. Министерство транспорта и авт</w:t>
      </w:r>
      <w:r>
        <w:t>омобильных дорог Рязанской области (далее -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</w:t>
      </w:r>
      <w:r>
        <w:t xml:space="preserve"> порядке лимиты бюджетных обязательств на предоставление субсидий на соответствующий финансовый год и плановый период.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Министерство предоставляет субсидии в пределах объема бюджетных ассигнований, предусмотренных министерству на текущий финансовый год и пл</w:t>
      </w:r>
      <w:r>
        <w:t xml:space="preserve">ановый период или сводной бюджетной росписью областного бюджета, и лимитов бюджетных обязательств, доведенных в установленном порядке до министерства на предоставление субсидий на достижение целей, указанных в </w:t>
      </w:r>
      <w:hyperlink w:anchor="P59" w:tooltip="1. Настоящий Порядок регламентирует предоставление юридическим лицам и индивидуальным предпринимателям, осуществляющим перевозки автомобильным транспортом общего пользования городского (кроме города Рязани) и пригородного сообщения, а также автомобильным транс">
        <w:r>
          <w:rPr>
            <w:color w:val="0000FF"/>
          </w:rPr>
          <w:t>пункте 1</w:t>
        </w:r>
      </w:hyperlink>
      <w:r>
        <w:t xml:space="preserve"> н</w:t>
      </w:r>
      <w:r>
        <w:t>астоящего Порядка.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 xml:space="preserve">Информация о субсидии размещается на едином портале бюджетной системы Российской Федерации в информационно-телекоммуникационной сети "Интернет" в порядке, установленном Министерством </w:t>
      </w:r>
      <w:r>
        <w:lastRenderedPageBreak/>
        <w:t>финансов Российской Федерации.</w:t>
      </w:r>
    </w:p>
    <w:p w:rsidR="00D927D3" w:rsidRDefault="003054C1">
      <w:pPr>
        <w:pStyle w:val="ConsPlusNormal0"/>
        <w:jc w:val="both"/>
      </w:pPr>
      <w:r>
        <w:t xml:space="preserve">(п. 1.1 в ред. </w:t>
      </w:r>
      <w:hyperlink r:id="rId50" w:tooltip="Постановление Правительства Рязанской области от 03.06.2024 N 179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03.06.2024 N 179)</w:t>
      </w:r>
    </w:p>
    <w:p w:rsidR="00D927D3" w:rsidRDefault="003054C1">
      <w:pPr>
        <w:pStyle w:val="ConsPlusNormal0"/>
        <w:spacing w:before="200"/>
        <w:ind w:firstLine="540"/>
        <w:jc w:val="both"/>
      </w:pPr>
      <w:bookmarkStart w:id="2" w:name="P66"/>
      <w:bookmarkEnd w:id="2"/>
      <w:r>
        <w:t xml:space="preserve">2. Субсидии перевозчикам, осуществляющим в соответствии с </w:t>
      </w:r>
      <w:hyperlink w:anchor="P59" w:tooltip="1. Настоящий Порядок регламентирует предоставление юридическим лицам и индивидуальным предпринимателям, осуществляющим перевозки автомобильным транспортом общего пользования городского (кроме города Рязани) и пригородного сообщения, а также автомобильным транс">
        <w:r>
          <w:rPr>
            <w:color w:val="0000FF"/>
          </w:rPr>
          <w:t>пунктом 1</w:t>
        </w:r>
      </w:hyperlink>
      <w:r>
        <w:t xml:space="preserve"> настоящего Порядка перевозку граждан и обучающихся (далее - получатели субсидий), предоставляются при соблюдении следующих условий:</w:t>
      </w:r>
    </w:p>
    <w:p w:rsidR="00D927D3" w:rsidRDefault="003054C1">
      <w:pPr>
        <w:pStyle w:val="ConsPlusNormal0"/>
        <w:spacing w:before="200"/>
        <w:ind w:firstLine="540"/>
        <w:jc w:val="both"/>
      </w:pPr>
      <w:bookmarkStart w:id="3" w:name="P67"/>
      <w:bookmarkEnd w:id="3"/>
      <w:r>
        <w:t>1) получатель субсидий на первое число месяца, предшествующего месяцу, в котором планируется заключить договор о предоставлении субсидий (далее - договор), должен соответствовать следующим требованиям: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- получатель субсидий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</w:t>
      </w:r>
      <w:r>
        <w:t>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</w:t>
      </w:r>
      <w:r>
        <w:t xml:space="preserve">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</w:t>
      </w:r>
      <w:r>
        <w:t xml:space="preserve"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</w:t>
      </w:r>
      <w:r>
        <w:t>лиц, реализованное через участие в капитале указанных публичных акционерных обществ;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 xml:space="preserve">- получатель субсидий не получает средства из областного бюджета на основании иных нормативных правовых актов на цели предоставления субсидии, установленные </w:t>
      </w:r>
      <w:hyperlink w:anchor="P59" w:tooltip="1. Настоящий Порядок регламентирует предоставление юридическим лицам и индивидуальным предпринимателям, осуществляющим перевозки автомобильным транспортом общего пользования городского (кроме города Рязани) и пригородного сообщения, а также автомобильным транс">
        <w:r>
          <w:rPr>
            <w:color w:val="0000FF"/>
          </w:rPr>
          <w:t>пунктом 1</w:t>
        </w:r>
      </w:hyperlink>
      <w:r>
        <w:t xml:space="preserve"> настоящего Порядка;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- получатель субсидий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- получатель субсидий не на</w:t>
      </w:r>
      <w:r>
        <w:t xml:space="preserve">ходится в составляемых в рамках реализации полномочий, предусмотренных </w:t>
      </w:r>
      <w:hyperlink r:id="rId51" w:tooltip="&quot;Раздел I. Понятие международного права, его сущность и роль в международных отношениях, политике и дипломатии. 1. Устав Организации Объединенных Наций&quot; (Принят в г. Сан-Франциско 26.06.1945) (с изм. и доп. от 20.12.1971) {КонсультантПлюс}">
        <w:r>
          <w:rPr>
            <w:color w:val="0000FF"/>
          </w:rPr>
          <w:t>главой VII</w:t>
        </w:r>
      </w:hyperlink>
      <w:r>
        <w:t xml:space="preserve"> Устава ООН Советом Безопасности ООН или органами, специально созданными решениями Совета Безо</w:t>
      </w:r>
      <w:r>
        <w:t>пасности ООН, перечнях организаций, связанных с террористическими организациями и террористами или с распространением оружия массового уничтожения;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 xml:space="preserve">- получатель субсидий не является иностранным агентом в соответствии с Федеральным </w:t>
      </w:r>
      <w:hyperlink r:id="rId52" w:tooltip="Федеральный закон от 14.07.2022 N 255-ФЗ (ред. от 15.05.2024) &quot;О контроле за деятельностью лиц, находящихся под иностранным влиянием&quot; (с изм. и доп., вступ. в силу с 01.07.2024) {КонсультантПлюс}">
        <w:r>
          <w:rPr>
            <w:color w:val="0000FF"/>
          </w:rPr>
          <w:t>законом</w:t>
        </w:r>
      </w:hyperlink>
      <w:r>
        <w:t xml:space="preserve"> от 14 июля 2022 года N 255-ФЗ "О контроле за деятельностью лиц, находящихся под иностранным влиянием";</w:t>
      </w:r>
    </w:p>
    <w:p w:rsidR="00D927D3" w:rsidRDefault="003054C1">
      <w:pPr>
        <w:pStyle w:val="ConsPlusNormal0"/>
        <w:spacing w:before="200"/>
        <w:ind w:firstLine="540"/>
        <w:jc w:val="both"/>
      </w:pPr>
      <w:bookmarkStart w:id="4" w:name="P73"/>
      <w:bookmarkEnd w:id="4"/>
      <w:r>
        <w:t>2) осуществление получателем субсидий в установленном порядке перевозок граждан и обучающихся, подтвержденное наличием одного из документов: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гос</w:t>
      </w:r>
      <w:r>
        <w:t>ударственного или муниципального контракта по выполнению работ, связанных с осуществлением регулярных перевозок по регулируемым тарифам, заключенного в порядке, установленном законодательством Российской Федерации о контрактной системе в сфере закупок това</w:t>
      </w:r>
      <w:r>
        <w:t>ров, работ, услуг для обеспечения государственных и муниципальных нужд;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свидетельства об осуществлении перевозок по нерегулируемым тарифам соответствующего маршрута регулярных перевозок;</w:t>
      </w:r>
    </w:p>
    <w:p w:rsidR="00D927D3" w:rsidRDefault="003054C1">
      <w:pPr>
        <w:pStyle w:val="ConsPlusNormal0"/>
        <w:spacing w:before="200"/>
        <w:ind w:firstLine="540"/>
        <w:jc w:val="both"/>
      </w:pPr>
      <w:bookmarkStart w:id="5" w:name="P76"/>
      <w:bookmarkEnd w:id="5"/>
      <w:r>
        <w:t xml:space="preserve">3) наличие у получателя субсидий недополученных доходов, возникших в </w:t>
      </w:r>
      <w:r>
        <w:t xml:space="preserve">связи с осуществлением перевозок граждан и обучающихся, предусмотренных </w:t>
      </w:r>
      <w:hyperlink w:anchor="P59" w:tooltip="1. Настоящий Порядок регламентирует предоставление юридическим лицам и индивидуальным предпринимателям, осуществляющим перевозки автомобильным транспортом общего пользования городского (кроме города Рязани) и пригородного сообщения, а также автомобильным транс">
        <w:r>
          <w:rPr>
            <w:color w:val="0000FF"/>
          </w:rPr>
          <w:t>пунктом 1</w:t>
        </w:r>
      </w:hyperlink>
      <w:r>
        <w:t xml:space="preserve"> настоящего Порядка;</w:t>
      </w:r>
    </w:p>
    <w:p w:rsidR="00D927D3" w:rsidRDefault="003054C1">
      <w:pPr>
        <w:pStyle w:val="ConsPlusNormal0"/>
        <w:spacing w:before="200"/>
        <w:ind w:firstLine="540"/>
        <w:jc w:val="both"/>
      </w:pPr>
      <w:bookmarkStart w:id="6" w:name="P77"/>
      <w:bookmarkEnd w:id="6"/>
      <w:r>
        <w:t>4) согласие получателя субсидий на осуществление министерством проверок соблюдения условий и порядка предоставления су</w:t>
      </w:r>
      <w:r>
        <w:t xml:space="preserve">бсидий, в том числе в части достижения значения результата их предоставления, а также проверок органами государственного финансового контроля в соответствии со </w:t>
      </w:r>
      <w:hyperlink r:id="rId53" w:tooltip="&quot;Бюджетный кодекс Российской Федерации&quot; от 31.07.1998 N 145-ФЗ (ред. от 13.07.2024) {КонсультантПлюс}">
        <w:r>
          <w:rPr>
            <w:color w:val="0000FF"/>
          </w:rPr>
          <w:t>статьями 268.1</w:t>
        </w:r>
      </w:hyperlink>
      <w:r>
        <w:t xml:space="preserve"> и </w:t>
      </w:r>
      <w:hyperlink r:id="rId54" w:tooltip="&quot;Бюджетный кодекс Российской Федерации&quot; от 31.07.1998 N 145-ФЗ (ред. от 13.07.2024)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 Федерации и на включение таких положений в договор;</w:t>
      </w:r>
    </w:p>
    <w:p w:rsidR="00D927D3" w:rsidRDefault="003054C1">
      <w:pPr>
        <w:pStyle w:val="ConsPlusNormal0"/>
        <w:spacing w:before="200"/>
        <w:ind w:firstLine="540"/>
        <w:jc w:val="both"/>
      </w:pPr>
      <w:bookmarkStart w:id="7" w:name="P78"/>
      <w:bookmarkEnd w:id="7"/>
      <w:r>
        <w:lastRenderedPageBreak/>
        <w:t>5) наличие у получателей субсидий расчетных или корреспондентских счетов, открытых в учреждениях Центрального</w:t>
      </w:r>
      <w:r>
        <w:t xml:space="preserve"> банка Российской Федерации или кредитных организациях, на которые перечисляется субсидия;</w:t>
      </w:r>
    </w:p>
    <w:p w:rsidR="00D927D3" w:rsidRDefault="003054C1">
      <w:pPr>
        <w:pStyle w:val="ConsPlusNormal0"/>
        <w:spacing w:before="200"/>
        <w:ind w:firstLine="540"/>
        <w:jc w:val="both"/>
      </w:pPr>
      <w:bookmarkStart w:id="8" w:name="P79"/>
      <w:bookmarkEnd w:id="8"/>
      <w:r>
        <w:t>6) достижение получателем субсидий значений результата предоставления субсидий и характеристики результата предоставления субсидии (дополнительного количественного п</w:t>
      </w:r>
      <w:r>
        <w:t>араметра, которому должен соответствовать результат предоставления субсидии) (далее - показатель), установленных в договоре;</w:t>
      </w:r>
    </w:p>
    <w:p w:rsidR="00D927D3" w:rsidRDefault="003054C1">
      <w:pPr>
        <w:pStyle w:val="ConsPlusNormal0"/>
        <w:spacing w:before="200"/>
        <w:ind w:firstLine="540"/>
        <w:jc w:val="both"/>
      </w:pPr>
      <w:bookmarkStart w:id="9" w:name="P80"/>
      <w:bookmarkEnd w:id="9"/>
      <w:r>
        <w:t xml:space="preserve">7) наличие обязательства получателя субсидий о представлении в министерство в соответствии с </w:t>
      </w:r>
      <w:hyperlink w:anchor="P210" w:tooltip="9. Получатель субсидий ежеквартально до 25 числа месяца, следующего за отчетным кварталом, по итогам отчетного года до 20 января года, следующего за годом, в котором были предоставлены субсидии, представляет в министерство отчет о достижении значения результат">
        <w:r>
          <w:rPr>
            <w:color w:val="0000FF"/>
          </w:rPr>
          <w:t>п</w:t>
        </w:r>
        <w:r>
          <w:rPr>
            <w:color w:val="0000FF"/>
          </w:rPr>
          <w:t>унктом 9</w:t>
        </w:r>
      </w:hyperlink>
      <w:r>
        <w:t xml:space="preserve"> настоящего Порядка отчетов о достижении значения результата предоставления субсидий и показателя по форме, определенной договором, с приложением копии документа, удостоверяющего личность получателя субсидий (руководителя получателя субсидии для юр</w:t>
      </w:r>
      <w:r>
        <w:t>идических лиц) или представителя (в случае подачи заявления через представителя), а также копии документа, удостоверяющего полномочия представителя;</w:t>
      </w:r>
    </w:p>
    <w:p w:rsidR="00D927D3" w:rsidRDefault="003054C1">
      <w:pPr>
        <w:pStyle w:val="ConsPlusNormal0"/>
        <w:spacing w:before="200"/>
        <w:ind w:firstLine="540"/>
        <w:jc w:val="both"/>
      </w:pPr>
      <w:bookmarkStart w:id="10" w:name="P81"/>
      <w:bookmarkEnd w:id="10"/>
      <w:r>
        <w:t>8) наличие заключенного договора.</w:t>
      </w:r>
    </w:p>
    <w:p w:rsidR="00D927D3" w:rsidRDefault="003054C1">
      <w:pPr>
        <w:pStyle w:val="ConsPlusNormal0"/>
        <w:jc w:val="both"/>
      </w:pPr>
      <w:r>
        <w:t xml:space="preserve">(п. 2 в ред. </w:t>
      </w:r>
      <w:hyperlink r:id="rId55" w:tooltip="Постановление Правительства Рязанской области от 03.06.2024 N 179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03.06.2024 N 179)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2.1. Результат предоставления субсидий - организованы перевозки автомобильным транспортом граждан, имеющих в соответствии с законодательством Р</w:t>
      </w:r>
      <w:r>
        <w:t>язанской области право на меры социальной поддержки в виде льготного проезда.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Показателем является доля граждан, которым получателем субсидий предоставлены меры социальной поддержки в виде льготного проезда, в общем количестве граждан, обратившихся к получ</w:t>
      </w:r>
      <w:r>
        <w:t>ателю субсидий за их получением в текущем финансовом году.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В настоящем пункте: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- под гражданами понимаются в том числе обучающиеся;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- под льготным проездом понимается в том числе бесплатный проезд.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Точная дата завершения и конечные значения результата пред</w:t>
      </w:r>
      <w:r>
        <w:t>оставления субсидий и показателя указываются в договоре.</w:t>
      </w:r>
    </w:p>
    <w:p w:rsidR="00D927D3" w:rsidRDefault="003054C1">
      <w:pPr>
        <w:pStyle w:val="ConsPlusNormal0"/>
        <w:jc w:val="both"/>
      </w:pPr>
      <w:r>
        <w:t xml:space="preserve">(п. 2.1 в ред. </w:t>
      </w:r>
      <w:hyperlink r:id="rId56" w:tooltip="Постановление Правительства Рязанской области от 03.06.2024 N 179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03.06.2024 N 179)</w:t>
      </w:r>
    </w:p>
    <w:p w:rsidR="00D927D3" w:rsidRDefault="003054C1">
      <w:pPr>
        <w:pStyle w:val="ConsPlusNormal0"/>
        <w:spacing w:before="200"/>
        <w:ind w:firstLine="540"/>
        <w:jc w:val="both"/>
      </w:pPr>
      <w:bookmarkStart w:id="11" w:name="P90"/>
      <w:bookmarkEnd w:id="11"/>
      <w:r>
        <w:t>3. Размер с</w:t>
      </w:r>
      <w:r>
        <w:t>убсидии (Qn), подлежащей перечислению n-ому получателю субсидий, определяется по формуле:</w:t>
      </w:r>
    </w:p>
    <w:p w:rsidR="00D927D3" w:rsidRDefault="00D927D3">
      <w:pPr>
        <w:pStyle w:val="ConsPlusNormal0"/>
        <w:jc w:val="both"/>
      </w:pPr>
    </w:p>
    <w:p w:rsidR="00D927D3" w:rsidRDefault="003054C1">
      <w:pPr>
        <w:pStyle w:val="ConsPlusNormal0"/>
        <w:jc w:val="center"/>
      </w:pPr>
      <w:r>
        <w:t>Q</w:t>
      </w:r>
      <w:r>
        <w:rPr>
          <w:vertAlign w:val="subscript"/>
        </w:rPr>
        <w:t>n</w:t>
      </w:r>
      <w:r>
        <w:t xml:space="preserve"> = Q</w:t>
      </w:r>
      <w:r>
        <w:rPr>
          <w:vertAlign w:val="subscript"/>
        </w:rPr>
        <w:t>n гор</w:t>
      </w:r>
      <w:r>
        <w:t xml:space="preserve"> + Q</w:t>
      </w:r>
      <w:r>
        <w:rPr>
          <w:vertAlign w:val="subscript"/>
        </w:rPr>
        <w:t>n приг</w:t>
      </w:r>
      <w:r>
        <w:t xml:space="preserve"> + Q</w:t>
      </w:r>
      <w:r>
        <w:rPr>
          <w:vertAlign w:val="subscript"/>
        </w:rPr>
        <w:t>n меж</w:t>
      </w:r>
      <w:r>
        <w:t>,</w:t>
      </w:r>
    </w:p>
    <w:p w:rsidR="00D927D3" w:rsidRDefault="00D927D3">
      <w:pPr>
        <w:pStyle w:val="ConsPlusNormal0"/>
        <w:jc w:val="both"/>
      </w:pPr>
    </w:p>
    <w:p w:rsidR="00D927D3" w:rsidRDefault="003054C1">
      <w:pPr>
        <w:pStyle w:val="ConsPlusNormal0"/>
        <w:ind w:firstLine="540"/>
        <w:jc w:val="both"/>
      </w:pPr>
      <w:r>
        <w:t>где: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Q</w:t>
      </w:r>
      <w:r>
        <w:rPr>
          <w:vertAlign w:val="subscript"/>
        </w:rPr>
        <w:t>n гор</w:t>
      </w:r>
      <w:r>
        <w:t xml:space="preserve"> - размер субсидии, подлежащей перечислению n-ому получателю субсидий, в целях возмещения недополученных доходов, возникающих в связи с предоставлением льготного проезда гражданам и бесплатного проезда обучающимся в городском сообщении;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Q</w:t>
      </w:r>
      <w:r>
        <w:rPr>
          <w:vertAlign w:val="subscript"/>
        </w:rPr>
        <w:t>n приг</w:t>
      </w:r>
      <w:r>
        <w:t xml:space="preserve"> - размер су</w:t>
      </w:r>
      <w:r>
        <w:t>бсидии, подлежащей перечислению n-ому получателю субсидий, в целях возмещения недополученных доходов, возникающих в связи с предоставлением льготного проезда гражданам и бесплатного проезда обучающимся в пригородном сообщении;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Q</w:t>
      </w:r>
      <w:r>
        <w:rPr>
          <w:vertAlign w:val="subscript"/>
        </w:rPr>
        <w:t>n меж</w:t>
      </w:r>
      <w:r>
        <w:t xml:space="preserve"> - размер субсидии, под</w:t>
      </w:r>
      <w:r>
        <w:t>лежащей перечислению n-ому получателю субсидий, в целях возмещения недополученных доходов, возникающих в связи с предоставлением льготного проезда гражданам и бесплатного проезда обучающимся в междугородном сообщении;</w:t>
      </w:r>
    </w:p>
    <w:p w:rsidR="00D927D3" w:rsidRDefault="00D927D3">
      <w:pPr>
        <w:pStyle w:val="ConsPlusNormal0"/>
        <w:jc w:val="both"/>
      </w:pPr>
    </w:p>
    <w:p w:rsidR="00D927D3" w:rsidRDefault="003054C1">
      <w:pPr>
        <w:pStyle w:val="ConsPlusNormal0"/>
        <w:jc w:val="center"/>
      </w:pPr>
      <w:r>
        <w:t>Q</w:t>
      </w:r>
      <w:r>
        <w:rPr>
          <w:vertAlign w:val="subscript"/>
        </w:rPr>
        <w:t>n гор</w:t>
      </w:r>
      <w:r>
        <w:t xml:space="preserve">= (0,5 x Т </w:t>
      </w:r>
      <w:r>
        <w:rPr>
          <w:vertAlign w:val="subscript"/>
        </w:rPr>
        <w:t>гор рег i</w:t>
      </w:r>
      <w:r>
        <w:t xml:space="preserve"> x S </w:t>
      </w:r>
      <w:r>
        <w:rPr>
          <w:vertAlign w:val="subscript"/>
        </w:rPr>
        <w:t>гр гор</w:t>
      </w:r>
      <w:r>
        <w:rPr>
          <w:vertAlign w:val="subscript"/>
        </w:rPr>
        <w:t xml:space="preserve"> i n</w:t>
      </w:r>
      <w:r>
        <w:t xml:space="preserve">) + (Т </w:t>
      </w:r>
      <w:r>
        <w:rPr>
          <w:vertAlign w:val="subscript"/>
        </w:rPr>
        <w:t>гор рег i</w:t>
      </w:r>
      <w:r>
        <w:t xml:space="preserve"> x</w:t>
      </w:r>
    </w:p>
    <w:p w:rsidR="00D927D3" w:rsidRDefault="00D927D3">
      <w:pPr>
        <w:pStyle w:val="ConsPlusNormal0"/>
        <w:jc w:val="both"/>
      </w:pPr>
    </w:p>
    <w:p w:rsidR="00D927D3" w:rsidRDefault="003054C1">
      <w:pPr>
        <w:pStyle w:val="ConsPlusNormal0"/>
        <w:jc w:val="center"/>
      </w:pPr>
      <w:r>
        <w:lastRenderedPageBreak/>
        <w:t xml:space="preserve">x S </w:t>
      </w:r>
      <w:r>
        <w:rPr>
          <w:vertAlign w:val="subscript"/>
        </w:rPr>
        <w:t>об гор i n</w:t>
      </w:r>
      <w:r>
        <w:t>),</w:t>
      </w:r>
    </w:p>
    <w:p w:rsidR="00D927D3" w:rsidRDefault="00D927D3">
      <w:pPr>
        <w:pStyle w:val="ConsPlusNormal0"/>
        <w:jc w:val="both"/>
      </w:pPr>
    </w:p>
    <w:p w:rsidR="00D927D3" w:rsidRDefault="003054C1">
      <w:pPr>
        <w:pStyle w:val="ConsPlusNormal0"/>
        <w:ind w:firstLine="540"/>
        <w:jc w:val="both"/>
      </w:pPr>
      <w:r>
        <w:t>где: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 xml:space="preserve">Т </w:t>
      </w:r>
      <w:r>
        <w:rPr>
          <w:vertAlign w:val="subscript"/>
        </w:rPr>
        <w:t>гор рег i</w:t>
      </w:r>
      <w:r>
        <w:t xml:space="preserve"> - регулируемый тариф на услуги по перевозке пассажиров транспортом общего пользования городского сообщения (в случае установления дифференцированного тарифа - тариф для безналичного расчета), устан</w:t>
      </w:r>
      <w:r>
        <w:t>овленный уполномоченным исполнительным органом Рязанской области, осуществляющим государственное регулирование цен, тарифов, надбавок, индексов на отдельные виды товаров и услуг, для i-го города (населенного пункта), руб./поездка;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 xml:space="preserve">S </w:t>
      </w:r>
      <w:r>
        <w:rPr>
          <w:vertAlign w:val="subscript"/>
        </w:rPr>
        <w:t>гр гор i n</w:t>
      </w:r>
      <w:r>
        <w:t xml:space="preserve"> - количество</w:t>
      </w:r>
      <w:r>
        <w:t xml:space="preserve"> поездок, оплаченных гражданами с использованием льготного проездного билета в отчетном периоде в городском сообщении в i-ом городе (населенном пункте) в транспортных средствах n-го получателя субсидий по данным оператора цифрового сервиса "Единая цифровая</w:t>
      </w:r>
      <w:r>
        <w:t xml:space="preserve"> карта жителя Рязанской области" (далее - оператор ЕЦК), ед.;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 xml:space="preserve">S </w:t>
      </w:r>
      <w:r>
        <w:rPr>
          <w:vertAlign w:val="subscript"/>
        </w:rPr>
        <w:t>об гор i n</w:t>
      </w:r>
      <w:r>
        <w:t xml:space="preserve"> - количество поездок, зарегистрированных обучающимися с использованием бесплатного проездного билета в отчетном периоде в городском сообщении в i-ом городе (населенном пункте) в тра</w:t>
      </w:r>
      <w:r>
        <w:t>нспортных средствах n-го получателя субсидий по данным оператора ЕЦК, ед.;</w:t>
      </w:r>
    </w:p>
    <w:p w:rsidR="00D927D3" w:rsidRDefault="00D927D3">
      <w:pPr>
        <w:pStyle w:val="ConsPlusNormal0"/>
        <w:jc w:val="both"/>
      </w:pPr>
    </w:p>
    <w:p w:rsidR="00D927D3" w:rsidRDefault="003054C1">
      <w:pPr>
        <w:pStyle w:val="ConsPlusNormal0"/>
        <w:jc w:val="center"/>
      </w:pPr>
      <w:r>
        <w:t>Q</w:t>
      </w:r>
      <w:r>
        <w:rPr>
          <w:vertAlign w:val="subscript"/>
        </w:rPr>
        <w:t>n приг</w:t>
      </w:r>
      <w:r>
        <w:t xml:space="preserve"> = (D </w:t>
      </w:r>
      <w:r>
        <w:rPr>
          <w:vertAlign w:val="subscript"/>
        </w:rPr>
        <w:t>приг гр рег n</w:t>
      </w:r>
      <w:r>
        <w:t xml:space="preserve"> + D </w:t>
      </w:r>
      <w:r>
        <w:rPr>
          <w:vertAlign w:val="subscript"/>
        </w:rPr>
        <w:t>приг гр нерег n</w:t>
      </w:r>
      <w:r>
        <w:t xml:space="preserve"> x</w:t>
      </w:r>
    </w:p>
    <w:p w:rsidR="00D927D3" w:rsidRDefault="00D927D3">
      <w:pPr>
        <w:pStyle w:val="ConsPlusNormal0"/>
        <w:jc w:val="both"/>
      </w:pPr>
    </w:p>
    <w:p w:rsidR="00D927D3" w:rsidRDefault="003054C1">
      <w:pPr>
        <w:pStyle w:val="ConsPlusNormal0"/>
        <w:jc w:val="center"/>
      </w:pPr>
      <w:r>
        <w:t xml:space="preserve">x Т </w:t>
      </w:r>
      <w:r>
        <w:rPr>
          <w:vertAlign w:val="subscript"/>
        </w:rPr>
        <w:t>приг рег</w:t>
      </w:r>
      <w:r>
        <w:t xml:space="preserve"> / Т </w:t>
      </w:r>
      <w:r>
        <w:rPr>
          <w:vertAlign w:val="subscript"/>
        </w:rPr>
        <w:t>приг нерег n</w:t>
      </w:r>
      <w:r>
        <w:t>) + (D</w:t>
      </w:r>
      <w:r>
        <w:rPr>
          <w:vertAlign w:val="superscript"/>
        </w:rPr>
        <w:t>п</w:t>
      </w:r>
      <w:r>
        <w:t xml:space="preserve"> </w:t>
      </w:r>
      <w:r>
        <w:rPr>
          <w:vertAlign w:val="subscript"/>
        </w:rPr>
        <w:t>приг об рег n</w:t>
      </w:r>
      <w:r>
        <w:t xml:space="preserve"> +</w:t>
      </w:r>
    </w:p>
    <w:p w:rsidR="00D927D3" w:rsidRDefault="00D927D3">
      <w:pPr>
        <w:pStyle w:val="ConsPlusNormal0"/>
        <w:jc w:val="both"/>
      </w:pPr>
    </w:p>
    <w:p w:rsidR="00D927D3" w:rsidRDefault="003054C1">
      <w:pPr>
        <w:pStyle w:val="ConsPlusNormal0"/>
        <w:jc w:val="center"/>
      </w:pPr>
      <w:r>
        <w:t>+ D</w:t>
      </w:r>
      <w:r>
        <w:rPr>
          <w:vertAlign w:val="superscript"/>
        </w:rPr>
        <w:t>п</w:t>
      </w:r>
      <w:r>
        <w:t xml:space="preserve"> </w:t>
      </w:r>
      <w:r>
        <w:rPr>
          <w:vertAlign w:val="subscript"/>
        </w:rPr>
        <w:t>приг об нерег n</w:t>
      </w:r>
      <w:r>
        <w:t xml:space="preserve"> x Т </w:t>
      </w:r>
      <w:r>
        <w:rPr>
          <w:vertAlign w:val="subscript"/>
        </w:rPr>
        <w:t>приг рег</w:t>
      </w:r>
      <w:r>
        <w:t xml:space="preserve"> / Т </w:t>
      </w:r>
      <w:r>
        <w:rPr>
          <w:vertAlign w:val="subscript"/>
        </w:rPr>
        <w:t>приг нерег n</w:t>
      </w:r>
      <w:r>
        <w:t>),</w:t>
      </w:r>
    </w:p>
    <w:p w:rsidR="00D927D3" w:rsidRDefault="00D927D3">
      <w:pPr>
        <w:pStyle w:val="ConsPlusNormal0"/>
        <w:jc w:val="both"/>
      </w:pPr>
    </w:p>
    <w:p w:rsidR="00D927D3" w:rsidRDefault="003054C1">
      <w:pPr>
        <w:pStyle w:val="ConsPlusNormal0"/>
        <w:ind w:firstLine="540"/>
        <w:jc w:val="both"/>
      </w:pPr>
      <w:r>
        <w:t>где: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 xml:space="preserve">D </w:t>
      </w:r>
      <w:r>
        <w:rPr>
          <w:vertAlign w:val="subscript"/>
        </w:rPr>
        <w:t>приг гр рег n</w:t>
      </w:r>
      <w:r>
        <w:t xml:space="preserve"> -</w:t>
      </w:r>
      <w:r>
        <w:t xml:space="preserve"> доходы от оплаты проезда гражданами с использованием льготного проездного билета в отчетном периоде в пригородном сообщении в транспортных средствах n-ого получателя субсидий, осуществляющего регулярные перевозки по регулируемым тарифам по данным оператор</w:t>
      </w:r>
      <w:r>
        <w:t>а ЕЦК, руб.;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 xml:space="preserve">D </w:t>
      </w:r>
      <w:r>
        <w:rPr>
          <w:vertAlign w:val="subscript"/>
        </w:rPr>
        <w:t>приг гр нерег n</w:t>
      </w:r>
      <w:r>
        <w:t xml:space="preserve"> - доходы от оплаты проезда гражданами с использованием льготного проездного билета в отчетном периоде в пригородном сообщении в транспортных средствах n-ого получателя субсидий, осуществляющего регулярные перевозки по нерегул</w:t>
      </w:r>
      <w:r>
        <w:t>ируемым тарифам по данным оператора ЕЦК, руб.;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 xml:space="preserve">Т </w:t>
      </w:r>
      <w:r>
        <w:rPr>
          <w:vertAlign w:val="subscript"/>
        </w:rPr>
        <w:t>приг рег</w:t>
      </w:r>
      <w:r>
        <w:t xml:space="preserve"> - регулируемый тариф на услуги по перевозке пассажиров транспортом общего пользования пригородного сообщения (в случае установления дифференцированного тарифа - тариф для безналичного расчета), уста</w:t>
      </w:r>
      <w:r>
        <w:t>новленный уполномоченным исполнительным органом Рязанской области, осуществляющим государственное регулирование цен, тарифов, надбавок, индексов на отдельные виды товаров и услуг, руб./пасс-км.;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 xml:space="preserve">Т </w:t>
      </w:r>
      <w:r>
        <w:rPr>
          <w:vertAlign w:val="subscript"/>
        </w:rPr>
        <w:t>приг нерег n</w:t>
      </w:r>
      <w:r>
        <w:t xml:space="preserve"> - нерегулируемый тариф на услуги по перевозке </w:t>
      </w:r>
      <w:r>
        <w:t>пассажиров транспортом общего пользования пригородного сообщения (в случае установления дифференцированного тарифа - тариф для безналичного расчета), установленный на 1 число отчетного месяца n-ым получателем субсидий, осуществляющим регулярные перевозки п</w:t>
      </w:r>
      <w:r>
        <w:t>о нерегулируемым тарифам, руб./пасс-км.;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D</w:t>
      </w:r>
      <w:r>
        <w:rPr>
          <w:vertAlign w:val="superscript"/>
        </w:rPr>
        <w:t>п</w:t>
      </w:r>
      <w:r>
        <w:t xml:space="preserve"> </w:t>
      </w:r>
      <w:r>
        <w:rPr>
          <w:vertAlign w:val="subscript"/>
        </w:rPr>
        <w:t>приг об рег n</w:t>
      </w:r>
      <w:r>
        <w:t xml:space="preserve"> - доходы, которые мог бы получить в отчетном периоде n-ый получатель субсидий, осуществляющий регулярные перевозки по регулируемым тарифам в пригородном сообщении, в случае оплаты проезда обучающимися в размере полной стоимости поездки по данным оператора</w:t>
      </w:r>
      <w:r>
        <w:t xml:space="preserve"> ЕЦК, руб.;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D</w:t>
      </w:r>
      <w:r>
        <w:rPr>
          <w:vertAlign w:val="superscript"/>
        </w:rPr>
        <w:t>п</w:t>
      </w:r>
      <w:r>
        <w:t xml:space="preserve"> </w:t>
      </w:r>
      <w:r>
        <w:rPr>
          <w:vertAlign w:val="subscript"/>
        </w:rPr>
        <w:t>приг об нерег n</w:t>
      </w:r>
      <w:r>
        <w:t xml:space="preserve"> - доходы, которые мог бы получить в отчетном периоде n-ый получатель субсидий, осуществляющий регулярные перевозки по нерегулируемым тарифам в пригородном сообщении, в случае оплаты проезда обучающимися в размере полной стоимости поездки по данным операто</w:t>
      </w:r>
      <w:r>
        <w:t>ра ЕЦК, руб.;</w:t>
      </w:r>
    </w:p>
    <w:p w:rsidR="00D927D3" w:rsidRDefault="00D927D3">
      <w:pPr>
        <w:pStyle w:val="ConsPlusNormal0"/>
        <w:jc w:val="both"/>
      </w:pPr>
    </w:p>
    <w:p w:rsidR="00D927D3" w:rsidRDefault="003054C1">
      <w:pPr>
        <w:pStyle w:val="ConsPlusNormal0"/>
        <w:jc w:val="center"/>
      </w:pPr>
      <w:r>
        <w:t>Q</w:t>
      </w:r>
      <w:r>
        <w:rPr>
          <w:vertAlign w:val="subscript"/>
        </w:rPr>
        <w:t>n меж</w:t>
      </w:r>
      <w:r>
        <w:t xml:space="preserve"> = (D </w:t>
      </w:r>
      <w:r>
        <w:rPr>
          <w:vertAlign w:val="subscript"/>
        </w:rPr>
        <w:t>меж гр рег n</w:t>
      </w:r>
      <w:r>
        <w:t xml:space="preserve"> + D </w:t>
      </w:r>
      <w:r>
        <w:rPr>
          <w:vertAlign w:val="subscript"/>
        </w:rPr>
        <w:t>меж гр нерег n</w:t>
      </w:r>
      <w:r>
        <w:t xml:space="preserve"> x Т </w:t>
      </w:r>
      <w:r>
        <w:rPr>
          <w:vertAlign w:val="subscript"/>
        </w:rPr>
        <w:t>меж рег</w:t>
      </w:r>
      <w:r>
        <w:t xml:space="preserve"> /</w:t>
      </w:r>
    </w:p>
    <w:p w:rsidR="00D927D3" w:rsidRDefault="00D927D3">
      <w:pPr>
        <w:pStyle w:val="ConsPlusNormal0"/>
        <w:jc w:val="both"/>
      </w:pPr>
    </w:p>
    <w:p w:rsidR="00D927D3" w:rsidRDefault="003054C1">
      <w:pPr>
        <w:pStyle w:val="ConsPlusNormal0"/>
        <w:jc w:val="center"/>
      </w:pPr>
      <w:r>
        <w:t xml:space="preserve">/ Т </w:t>
      </w:r>
      <w:r>
        <w:rPr>
          <w:vertAlign w:val="subscript"/>
        </w:rPr>
        <w:t>меж нерег n</w:t>
      </w:r>
      <w:r>
        <w:t>) + (D</w:t>
      </w:r>
      <w:r>
        <w:rPr>
          <w:vertAlign w:val="superscript"/>
        </w:rPr>
        <w:t>п</w:t>
      </w:r>
      <w:r>
        <w:t xml:space="preserve"> </w:t>
      </w:r>
      <w:r>
        <w:rPr>
          <w:vertAlign w:val="subscript"/>
        </w:rPr>
        <w:t>меж об рег n</w:t>
      </w:r>
      <w:r>
        <w:t xml:space="preserve"> + D</w:t>
      </w:r>
      <w:r>
        <w:rPr>
          <w:vertAlign w:val="superscript"/>
        </w:rPr>
        <w:t>п</w:t>
      </w:r>
      <w:r>
        <w:t xml:space="preserve"> </w:t>
      </w:r>
      <w:r>
        <w:rPr>
          <w:vertAlign w:val="subscript"/>
        </w:rPr>
        <w:t>меж об нерег n</w:t>
      </w:r>
      <w:r>
        <w:t xml:space="preserve"> x</w:t>
      </w:r>
    </w:p>
    <w:p w:rsidR="00D927D3" w:rsidRDefault="00D927D3">
      <w:pPr>
        <w:pStyle w:val="ConsPlusNormal0"/>
        <w:jc w:val="both"/>
      </w:pPr>
    </w:p>
    <w:p w:rsidR="00D927D3" w:rsidRDefault="003054C1">
      <w:pPr>
        <w:pStyle w:val="ConsPlusNormal0"/>
        <w:jc w:val="center"/>
      </w:pPr>
      <w:r>
        <w:lastRenderedPageBreak/>
        <w:t xml:space="preserve">x Т </w:t>
      </w:r>
      <w:r>
        <w:rPr>
          <w:vertAlign w:val="subscript"/>
        </w:rPr>
        <w:t>меж рег</w:t>
      </w:r>
      <w:r>
        <w:t xml:space="preserve"> / Т </w:t>
      </w:r>
      <w:r>
        <w:rPr>
          <w:vertAlign w:val="subscript"/>
        </w:rPr>
        <w:t>меж нерег n</w:t>
      </w:r>
      <w:r>
        <w:t>),</w:t>
      </w:r>
    </w:p>
    <w:p w:rsidR="00D927D3" w:rsidRDefault="00D927D3">
      <w:pPr>
        <w:pStyle w:val="ConsPlusNormal0"/>
        <w:jc w:val="both"/>
      </w:pPr>
    </w:p>
    <w:p w:rsidR="00D927D3" w:rsidRDefault="003054C1">
      <w:pPr>
        <w:pStyle w:val="ConsPlusNormal0"/>
        <w:ind w:firstLine="540"/>
        <w:jc w:val="both"/>
      </w:pPr>
      <w:r>
        <w:t>где: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 xml:space="preserve">D </w:t>
      </w:r>
      <w:r>
        <w:rPr>
          <w:vertAlign w:val="subscript"/>
        </w:rPr>
        <w:t>меж гр рег n</w:t>
      </w:r>
      <w:r>
        <w:t xml:space="preserve"> - доходы от оплаты проезда гражданами с использованием льготного проездн</w:t>
      </w:r>
      <w:r>
        <w:t>ого билета в отчетном периоде в междугороднем сообщении в транспортных средствах n-ого получателя субсидий, осуществляющего регулярные перевозки по регулируемым тарифам по данным оператора ЕЦК, руб.;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 xml:space="preserve">D </w:t>
      </w:r>
      <w:r>
        <w:rPr>
          <w:vertAlign w:val="subscript"/>
        </w:rPr>
        <w:t>меж гр нерег n</w:t>
      </w:r>
      <w:r>
        <w:t xml:space="preserve"> - доходы от оплаты проезда гражданами с</w:t>
      </w:r>
      <w:r>
        <w:t xml:space="preserve"> использованием льготного проездного билета в отчетном периоде в междугороднем сообщении в транспортных средствах n-ого получателя субсидий, осуществляющего регулярные перевозки по нерегулируемым тарифам по данным оператора ЕЦК, руб.;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 xml:space="preserve">Т </w:t>
      </w:r>
      <w:r>
        <w:rPr>
          <w:vertAlign w:val="subscript"/>
        </w:rPr>
        <w:t>меж рег</w:t>
      </w:r>
      <w:r>
        <w:t xml:space="preserve"> - регулируе</w:t>
      </w:r>
      <w:r>
        <w:t xml:space="preserve">мый тариф на услуги по перевозке пассажиров транспортом общего пользования междугородного сообщения (в случае установления дифференцированного тарифа - тариф для безналичного расчета), установленный уполномоченным исполнительным органом Рязанской области, </w:t>
      </w:r>
      <w:r>
        <w:t>осуществляющим государственное регулирование цен, тарифов, надбавок, индексов на отдельные виды товаров и услуг, руб./пасс-км.;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 xml:space="preserve">Т </w:t>
      </w:r>
      <w:r>
        <w:rPr>
          <w:vertAlign w:val="subscript"/>
        </w:rPr>
        <w:t>меж нерег n</w:t>
      </w:r>
      <w:r>
        <w:t xml:space="preserve"> - нерегулируемый тариф на услуги по перевозке пассажиров транспортом общего пользования междугородного сообщения (</w:t>
      </w:r>
      <w:r>
        <w:t>в случае установления дифференцированного тарифа - тариф для безналичного расчета), установленный на 1 число отчетного месяца n-ым получателем субсидий, осуществляющим регулярные перевозки по нерегулируемым тарифам, руб./пасс-км.;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D</w:t>
      </w:r>
      <w:r>
        <w:rPr>
          <w:vertAlign w:val="superscript"/>
        </w:rPr>
        <w:t>п</w:t>
      </w:r>
      <w:r>
        <w:t xml:space="preserve"> </w:t>
      </w:r>
      <w:r>
        <w:rPr>
          <w:vertAlign w:val="subscript"/>
        </w:rPr>
        <w:t>меж об рег n</w:t>
      </w:r>
      <w:r>
        <w:t xml:space="preserve"> - доходы,</w:t>
      </w:r>
      <w:r>
        <w:t xml:space="preserve"> которые мог бы получить в отчетном периоде n-ый получатель субсидий, осуществляющий регулярные перевозки по регулируемым тарифам в междугородном сообщении, в случае оплаты проезда обучающимися в размере полной стоимости поездки по данным оператора ЕЦК, ру</w:t>
      </w:r>
      <w:r>
        <w:t>б.;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D</w:t>
      </w:r>
      <w:r>
        <w:rPr>
          <w:vertAlign w:val="superscript"/>
        </w:rPr>
        <w:t>п</w:t>
      </w:r>
      <w:r>
        <w:t xml:space="preserve"> </w:t>
      </w:r>
      <w:r>
        <w:rPr>
          <w:vertAlign w:val="subscript"/>
        </w:rPr>
        <w:t>меж об нерег n</w:t>
      </w:r>
      <w:r>
        <w:t xml:space="preserve"> - доходы, которые мог бы получить в отчетном периоде n-ый получатель субсидий, осуществляющий регулярные перевозки по нерегулируемым тарифам в междугородном сообщении, в случае оплаты проезда обучающимися в размере полной стоимости по</w:t>
      </w:r>
      <w:r>
        <w:t>ездки по данным оператора ЕЦК, руб.</w:t>
      </w:r>
    </w:p>
    <w:p w:rsidR="00D927D3" w:rsidRDefault="003054C1">
      <w:pPr>
        <w:pStyle w:val="ConsPlusNormal0"/>
        <w:jc w:val="both"/>
      </w:pPr>
      <w:r>
        <w:t xml:space="preserve">(п. 3 в ред. </w:t>
      </w:r>
      <w:hyperlink r:id="rId57" w:tooltip="Постановление Правительства Рязанской области от 23.07.2024 N 221 &quot;О внесении изменений в некоторые нормативные правовые акты Правительства Рязанской области&quot; ------------ Не вступил в силу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23.07.2024 N 221)</w:t>
      </w:r>
    </w:p>
    <w:p w:rsidR="00D927D3" w:rsidRDefault="003054C1">
      <w:pPr>
        <w:pStyle w:val="ConsPlusNormal0"/>
        <w:spacing w:before="200"/>
        <w:ind w:firstLine="540"/>
        <w:jc w:val="both"/>
      </w:pPr>
      <w:bookmarkStart w:id="12" w:name="P136"/>
      <w:bookmarkEnd w:id="12"/>
      <w:r>
        <w:t>3.1. Для заключения договора получатели субсидий представляют в течение текущего финанс</w:t>
      </w:r>
      <w:r>
        <w:t>ового года не позднее 10 декабря в министерство следующие документы: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 xml:space="preserve">- заявку о заключении договора (далее - заявка) по форме, утвержденной министерством, предусматривающую обязательства соответствия получателя субсидий условиям, указанным в </w:t>
      </w:r>
      <w:hyperlink w:anchor="P67" w:tooltip="1) получатель субсидий на первое число месяца, предшествующего месяцу, в котором планируется заключить договор о предоставлении субсидий (далее - договор), должен соответствовать следующим требованиям:">
        <w:r>
          <w:rPr>
            <w:color w:val="0000FF"/>
          </w:rPr>
          <w:t>подпунктах 1</w:t>
        </w:r>
      </w:hyperlink>
      <w:r>
        <w:t xml:space="preserve">, </w:t>
      </w:r>
      <w:hyperlink w:anchor="P77" w:tooltip="4) согласие получателя субсидий на осуществление министерством проверок соблюдения условий и порядка предоставления субсидий, в том числе в части достижения значения результата их предоставления, а также проверок органами государственного финансового контроля ">
        <w:r>
          <w:rPr>
            <w:color w:val="0000FF"/>
          </w:rPr>
          <w:t>4</w:t>
        </w:r>
      </w:hyperlink>
      <w:r>
        <w:t xml:space="preserve"> - </w:t>
      </w:r>
      <w:hyperlink w:anchor="P80" w:tooltip="7) наличие обязательства получателя субсидий о представлении в министерство в соответствии с пунктом 9 настоящего Порядка отчетов о достижении значения результата предоставления субсидий и показателя по форме, определенной договором, с приложением копии докуме">
        <w:r>
          <w:rPr>
            <w:color w:val="0000FF"/>
          </w:rPr>
          <w:t>7 пункта 2</w:t>
        </w:r>
      </w:hyperlink>
      <w:r>
        <w:t xml:space="preserve"> настоящего Порядка, а также реквизиты расчетного или корреспондентского счета в соответствии с </w:t>
      </w:r>
      <w:hyperlink w:anchor="P78" w:tooltip="5) наличие у получателей субсидий расчетных или корреспондентских счетов, открытых в учреждениях Центрального банка Российской Федерации или кредитных организациях, на которые перечисляется субсидия;">
        <w:r>
          <w:rPr>
            <w:color w:val="0000FF"/>
          </w:rPr>
          <w:t>подпунктом 5 пункта 2</w:t>
        </w:r>
      </w:hyperlink>
      <w:r>
        <w:t xml:space="preserve"> настоящего Порядка;</w:t>
      </w:r>
    </w:p>
    <w:p w:rsidR="00D927D3" w:rsidRDefault="003054C1">
      <w:pPr>
        <w:pStyle w:val="ConsPlusNormal0"/>
        <w:jc w:val="both"/>
      </w:pPr>
      <w:r>
        <w:t xml:space="preserve">(в ред. </w:t>
      </w:r>
      <w:hyperlink r:id="rId58" w:tooltip="Постановление Правительства Рязанской области от 03.06.2024 N 179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03.06.2024 N 179)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 xml:space="preserve">- заверенную получателем субсидий копию документа, подтверждающего осуществление перевозок граждан и обучающихся, установленного </w:t>
      </w:r>
      <w:hyperlink w:anchor="P73" w:tooltip="2) осуществление получателем субсидий в установленном порядке перевозок граждан и обучающихся, подтвержденное наличием одного из документов:">
        <w:r>
          <w:rPr>
            <w:color w:val="0000FF"/>
          </w:rPr>
          <w:t>подпунктом 2 пункта 2</w:t>
        </w:r>
      </w:hyperlink>
      <w:r>
        <w:t xml:space="preserve"> настоящего Порядка;</w:t>
      </w:r>
    </w:p>
    <w:p w:rsidR="00D927D3" w:rsidRDefault="003054C1">
      <w:pPr>
        <w:pStyle w:val="ConsPlusNormal0"/>
        <w:jc w:val="both"/>
      </w:pPr>
      <w:r>
        <w:t xml:space="preserve">(в ред. </w:t>
      </w:r>
      <w:hyperlink r:id="rId59" w:tooltip="Постановление Правительства Рязанской области от 03.06.2024 N 179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03.06.2024 N 179)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- согласие субъекта персональных данных на обработку в соответствии с требованиями законодательства Российской Федерации в области персональных данных (в случае е</w:t>
      </w:r>
      <w:r>
        <w:t>сли представленные документы содержат персональные данные и в соответствии с законодательством требуется получение такого согласия).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Получатель субсидий вправе представить по собственной инициативе выписку из Единого государственного реестра юридических ли</w:t>
      </w:r>
      <w:r>
        <w:t>ц (для юридических лиц) и Единого государственного реестра индивидуальных предпринимателей (для индивидуальных предпринимателей) на дату, не превышающую 30 календарных дней до даты регистрации заявки. В случае, если получатель субсидий не представил указан</w:t>
      </w:r>
      <w:r>
        <w:t>ный документ по собственной инициативе, министерство на дату подачи заявки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 и подключаемых к ней региональны</w:t>
      </w:r>
      <w:r>
        <w:t xml:space="preserve">х систем </w:t>
      </w:r>
      <w:r>
        <w:lastRenderedPageBreak/>
        <w:t>межведомственного электронного взаимодействия, запрашивает необходимые документы (сведения) в государственных органах, в том числе получает сведения из Единого государственного реестра юридических лиц (для юридических лиц) и Единого государственно</w:t>
      </w:r>
      <w:r>
        <w:t>го реестра индивидуальных предпринимателей (для индивидуальных предпринимателей).</w:t>
      </w:r>
    </w:p>
    <w:p w:rsidR="00D927D3" w:rsidRDefault="003054C1">
      <w:pPr>
        <w:pStyle w:val="ConsPlusNormal0"/>
        <w:jc w:val="both"/>
      </w:pPr>
      <w:r>
        <w:t xml:space="preserve">(в ред. Постановлений Правительства Рязанской области от 30.10.2023 </w:t>
      </w:r>
      <w:hyperlink r:id="rId60" w:tooltip="Постановление Правительства Рязанской области от 30.10.2023 N 403 (ред. от 19.12.2023)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">
        <w:r>
          <w:rPr>
            <w:color w:val="0000FF"/>
          </w:rPr>
          <w:t>N 403</w:t>
        </w:r>
      </w:hyperlink>
      <w:r>
        <w:t xml:space="preserve">, от 03.06.2024 </w:t>
      </w:r>
      <w:hyperlink r:id="rId61" w:tooltip="Постановление Правительства Рязанской области от 03.06.2024 N 179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">
        <w:r>
          <w:rPr>
            <w:color w:val="0000FF"/>
          </w:rPr>
          <w:t>N 179</w:t>
        </w:r>
      </w:hyperlink>
      <w:r>
        <w:t>)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 xml:space="preserve">Межведомственное информационное взаимодействие осуществляется в соответствии с требованиями Федерального </w:t>
      </w:r>
      <w:hyperlink r:id="rId62" w:tooltip="Федеральный закон от 27.07.2010 N 210-ФЗ (ред. от 08.07.2024) &quot;Об организации предоставления государственных и муниципальных услуг&quot; {КонсультантПлюс}">
        <w:r>
          <w:rPr>
            <w:color w:val="0000FF"/>
          </w:rPr>
          <w:t>закона</w:t>
        </w:r>
      </w:hyperlink>
      <w:r>
        <w:t xml:space="preserve"> от 27 июля 2010 года N 210-ФЗ </w:t>
      </w:r>
      <w:r>
        <w:t>"Об организации предоставления государственных и муниципальных услуг.</w:t>
      </w:r>
    </w:p>
    <w:p w:rsidR="00D927D3" w:rsidRDefault="003054C1">
      <w:pPr>
        <w:pStyle w:val="ConsPlusNormal0"/>
        <w:jc w:val="both"/>
      </w:pPr>
      <w:r>
        <w:t xml:space="preserve">(п. 3.1 в ред. </w:t>
      </w:r>
      <w:hyperlink r:id="rId63" w:tooltip="Постановление Правительства Рязанской области от 20.04.2021 N 87 (ред. от 25.10.2022)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20.04.2021 N 87)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 xml:space="preserve">3.2. Документы подаются в министерство руководителем получателя субсидий (для юридических лиц) и лично (для индивидуальных предпринимателей) или через представителя на бумажном носителе в соответствии с перечнем, указанным в </w:t>
      </w:r>
      <w:hyperlink w:anchor="P136" w:tooltip="3.1. Для заключения договора получатели субсидий представляют в течение текущего финансового года не позднее 10 декабря в министерство следующие документы:">
        <w:r>
          <w:rPr>
            <w:color w:val="0000FF"/>
          </w:rPr>
          <w:t>пункте 3.1</w:t>
        </w:r>
      </w:hyperlink>
      <w:r>
        <w:t xml:space="preserve"> настоящего Порядка.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К документам прилагаются копии документа, удостоверяющего личность р</w:t>
      </w:r>
      <w:r>
        <w:t>уководителя получателя субсидий (для юридических лиц), получателя субсидий (индивидуального предпринимателя) или представителя (в случае подачи документов через представителя), а также документа, удостоверяющего полномочия представителя.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Заявка регистрируе</w:t>
      </w:r>
      <w:r>
        <w:t>тся министерством в журнале регистрации в день поступления с указанием даты и времени регистрации.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Министерство в течение 15 рабочих дней со дня регистрации заявки: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 xml:space="preserve">1) осуществляет получение посредством межведомственного запроса, в том числе в электронной </w:t>
      </w:r>
      <w:r>
        <w:t>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сведений из Единого государственного реестра юридических лиц, Единого государственно</w:t>
      </w:r>
      <w:r>
        <w:t>го реестра индивидуальных предпринимателей;</w:t>
      </w:r>
    </w:p>
    <w:p w:rsidR="00D927D3" w:rsidRDefault="003054C1">
      <w:pPr>
        <w:pStyle w:val="ConsPlusNormal0"/>
        <w:jc w:val="both"/>
      </w:pPr>
      <w:r>
        <w:t xml:space="preserve">(в ред. </w:t>
      </w:r>
      <w:hyperlink r:id="rId64" w:tooltip="Постановление Правительства Рязанской области от 03.06.2024 N 179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03.06.2024 N 179)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2) определяет достоверность инф</w:t>
      </w:r>
      <w:r>
        <w:t>ормации, содержащейся в представленных получателем субсидий документах, путем соотнесения ее с информацией, полученной в порядке межведомственного информационного взаимодействия, содержащейся в Едином федеральном реестре юридически значимых сведений о факт</w:t>
      </w:r>
      <w:r>
        <w:t>ах деятельности юридических лиц, индивидуальных предпринимателей и иных субъектов экономической деятельности, а также в иных открытых и общедоступных государственных информационных системах (ресурсах);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 xml:space="preserve">3) рассматривает документы и сведения, представленные </w:t>
      </w:r>
      <w:r>
        <w:t>получателем субсидий, а также полученные посредством межведомственных запросов,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</w:t>
      </w:r>
      <w:r>
        <w:t>нного взаимодействия, определяет их достаточность, анализирует их на предмет отнесения получателя субсидий к числу перевозчиков;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4) принимает решение о заключении договора или решение об отказе в заключении договора (с указанием причин отказа) в форме пись</w:t>
      </w:r>
      <w:r>
        <w:t>менного уведомления.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Основаниями для отказа в заключении договора являются: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 xml:space="preserve">- несоответствие получателя субсидий категории, предусмотренной </w:t>
      </w:r>
      <w:hyperlink w:anchor="P59" w:tooltip="1. Настоящий Порядок регламентирует предоставление юридическим лицам и индивидуальным предпринимателям, осуществляющим перевозки автомобильным транспортом общего пользования городского (кроме города Рязани) и пригородного сообщения, а также автомобильным транс">
        <w:r>
          <w:rPr>
            <w:color w:val="0000FF"/>
          </w:rPr>
          <w:t>пунктом 1</w:t>
        </w:r>
      </w:hyperlink>
      <w:r>
        <w:t xml:space="preserve"> настоящего Порядка;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 xml:space="preserve">- несоблюдение получателем субсидий условий, предусмотренных </w:t>
      </w:r>
      <w:hyperlink w:anchor="P66" w:tooltip="2. Субсидии перевозчикам, осуществляющим в соответствии с пунктом 1 настоящего Порядка перевозку граждан и обучающихся (далее - получатели субсидий), предоставляются при соблюдении следующих условий:">
        <w:r>
          <w:rPr>
            <w:color w:val="0000FF"/>
          </w:rPr>
          <w:t>пунктом 2</w:t>
        </w:r>
      </w:hyperlink>
      <w:r>
        <w:t xml:space="preserve"> настоящего Порядка (за исключением </w:t>
      </w:r>
      <w:hyperlink w:anchor="P76" w:tooltip="3) наличие у получателя субсидий недополученных доходов, возникших в связи с осуществлением перевозок граждан и обучающихся, предусмотренных пунктом 1 настоящего Порядка;">
        <w:r>
          <w:rPr>
            <w:color w:val="0000FF"/>
          </w:rPr>
          <w:t>подпунктов 3</w:t>
        </w:r>
      </w:hyperlink>
      <w:r>
        <w:t xml:space="preserve">, </w:t>
      </w:r>
      <w:hyperlink w:anchor="P79" w:tooltip="6) достижение получателем субсидий значений результата предоставления субсидий и характеристики результата предоставления субсидии (дополнительного количественного параметра, которому должен соответствовать результат предоставления субсидии) (далее - показател">
        <w:r>
          <w:rPr>
            <w:color w:val="0000FF"/>
          </w:rPr>
          <w:t>6</w:t>
        </w:r>
      </w:hyperlink>
      <w:r>
        <w:t xml:space="preserve">, </w:t>
      </w:r>
      <w:hyperlink w:anchor="P81" w:tooltip="8) наличие заключенного договора.">
        <w:r>
          <w:rPr>
            <w:color w:val="0000FF"/>
          </w:rPr>
          <w:t>8 пункта 2</w:t>
        </w:r>
      </w:hyperlink>
      <w:r>
        <w:t xml:space="preserve"> настоящего Порядка);</w:t>
      </w:r>
    </w:p>
    <w:p w:rsidR="00D927D3" w:rsidRDefault="003054C1">
      <w:pPr>
        <w:pStyle w:val="ConsPlusNormal0"/>
        <w:jc w:val="both"/>
      </w:pPr>
      <w:r>
        <w:t xml:space="preserve">(в ред. </w:t>
      </w:r>
      <w:hyperlink r:id="rId65" w:tooltip="Постановление Правительства Рязанской области от 03.06.2024 N 179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03.06.2024 N 179)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- непредставление (представление не в полном объеме) документов (сведений), предусмотренны</w:t>
      </w:r>
      <w:r>
        <w:t xml:space="preserve">х </w:t>
      </w:r>
      <w:hyperlink w:anchor="P136" w:tooltip="3.1. Для заключения договора получатели субсидий представляют в течение текущего финансового года не позднее 10 декабря в министерство следующие документы:">
        <w:r>
          <w:rPr>
            <w:color w:val="0000FF"/>
          </w:rPr>
          <w:t>пунктом 3.1</w:t>
        </w:r>
      </w:hyperlink>
      <w:r>
        <w:t xml:space="preserve"> настоящего Порядка;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lastRenderedPageBreak/>
        <w:t>- установление факта недостовернос</w:t>
      </w:r>
      <w:r>
        <w:t>ти представленной получателем субсидий информации.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Уведомление о заключении договора или об отказе в заключении договора с указанием причин отказа в течение 3 рабочих дней со дня принятия соответствующего решения направляется получателю субсидий по электро</w:t>
      </w:r>
      <w:r>
        <w:t>нной почте.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 xml:space="preserve">Получатель субсидий вправе повторно подать документы в соответствии с </w:t>
      </w:r>
      <w:hyperlink w:anchor="P136" w:tooltip="3.1. Для заключения договора получатели субсидий представляют в течение текущего финансового года не позднее 10 декабря в министерство следующие документы:">
        <w:r>
          <w:rPr>
            <w:color w:val="0000FF"/>
          </w:rPr>
          <w:t>пунктом 3.1</w:t>
        </w:r>
      </w:hyperlink>
      <w:r>
        <w:t xml:space="preserve"> настоящего Порядка после устранения причин, послуживших основанием для направления уведомления об отказе в заключении договора.</w:t>
      </w:r>
    </w:p>
    <w:p w:rsidR="00D927D3" w:rsidRDefault="003054C1">
      <w:pPr>
        <w:pStyle w:val="ConsPlusNormal0"/>
        <w:jc w:val="both"/>
      </w:pPr>
      <w:r>
        <w:t xml:space="preserve">(п. 3.2 введен </w:t>
      </w:r>
      <w:hyperlink r:id="rId66" w:tooltip="Постановление Правительства Рязанской области от 20.04.2021 N 87 (ред. от 25.10.2022)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 от 20.04.2021 N 87)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3.3. В течение 5 рабочих дней, следующих за днем принятия решения о заключении договора, министерство и получатель субсидий заключают договор.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Договор, дополнительное сог</w:t>
      </w:r>
      <w:r>
        <w:t>лашение к договору, в том числе дополнительное соглашение о расторжении договора, заключаются в соответствии с типовой формой, установленной министерством финансов Рязанской области.</w:t>
      </w:r>
    </w:p>
    <w:p w:rsidR="00D927D3" w:rsidRDefault="003054C1">
      <w:pPr>
        <w:pStyle w:val="ConsPlusNormal0"/>
        <w:jc w:val="both"/>
      </w:pPr>
      <w:r>
        <w:t xml:space="preserve">(абзац введен </w:t>
      </w:r>
      <w:hyperlink r:id="rId67" w:tooltip="Постановление Правительства Рязанской области от 03.06.2024 N 179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 от 03.06.2024 N 179)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Договор включает условие о согласовании новых условий договора или о расторжении договора при недостижении согласия по новым условиям в случа</w:t>
      </w:r>
      <w:r>
        <w:t>е уменьшения министерству ранее доведенных лимитов бюджетных обязательств, приводящего к невозможности предоставления субсидий в размере, определенном в договоре.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При реорганизации получателя субсидий в форме слияния, присоединения или преобразования в дог</w:t>
      </w:r>
      <w:r>
        <w:t>овор вносятся изменения путем заключения дополнительного соглашения к договору в части перемены лица в обязательстве с указанием в договоре юридического лица, являющегося правопреемником.</w:t>
      </w:r>
    </w:p>
    <w:p w:rsidR="00D927D3" w:rsidRDefault="003054C1">
      <w:pPr>
        <w:pStyle w:val="ConsPlusNormal0"/>
        <w:jc w:val="both"/>
      </w:pPr>
      <w:r>
        <w:t xml:space="preserve">(абзац введен </w:t>
      </w:r>
      <w:hyperlink r:id="rId68" w:tooltip="Постановление Правительства Рязанской области от 03.06.2024 N 179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 от 03.06.2024 N 179)</w:t>
      </w:r>
    </w:p>
    <w:p w:rsidR="00D927D3" w:rsidRDefault="003054C1">
      <w:pPr>
        <w:pStyle w:val="ConsPlusNormal0"/>
        <w:jc w:val="both"/>
      </w:pPr>
      <w:r>
        <w:t xml:space="preserve">(п. 3.3 введен </w:t>
      </w:r>
      <w:hyperlink r:id="rId69" w:tooltip="Постановление Правительства Рязанской области от 20.04.2021 N 87 (ред. от 25.10.2022)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">
        <w:r>
          <w:rPr>
            <w:color w:val="0000FF"/>
          </w:rPr>
          <w:t>Постановлением</w:t>
        </w:r>
      </w:hyperlink>
      <w:r>
        <w:t xml:space="preserve"> </w:t>
      </w:r>
      <w:r>
        <w:t>Правительства Рязанской области от 20.04.2021 N 87)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 xml:space="preserve">3.4. Утратил силу с 03.06.2024. - </w:t>
      </w:r>
      <w:hyperlink r:id="rId70" w:tooltip="Постановление Правительства Рязанской области от 03.06.2024 N 179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">
        <w:r>
          <w:rPr>
            <w:color w:val="0000FF"/>
          </w:rPr>
          <w:t>Постановление</w:t>
        </w:r>
      </w:hyperlink>
      <w:r>
        <w:t xml:space="preserve"> Правительства Рязанской области от 03.06.2024 N 179.</w:t>
      </w:r>
    </w:p>
    <w:p w:rsidR="00D927D3" w:rsidRDefault="003054C1">
      <w:pPr>
        <w:pStyle w:val="ConsPlusNormal0"/>
        <w:spacing w:before="200"/>
        <w:ind w:firstLine="540"/>
        <w:jc w:val="both"/>
      </w:pPr>
      <w:bookmarkStart w:id="13" w:name="P172"/>
      <w:bookmarkEnd w:id="13"/>
      <w:r>
        <w:t xml:space="preserve">4. Для получения субсидий получатель субсидий до 20 числа месяца, на который распространяется действие пополненных льготных проездных билетов и бесплатных проездных билетов, представляет в министерство </w:t>
      </w:r>
      <w:r>
        <w:t>следующие документы:</w:t>
      </w:r>
    </w:p>
    <w:p w:rsidR="00D927D3" w:rsidRDefault="003054C1">
      <w:pPr>
        <w:pStyle w:val="ConsPlusNormal0"/>
        <w:jc w:val="both"/>
      </w:pPr>
      <w:r>
        <w:t xml:space="preserve">(в ред. Постановлений Правительства Рязанской области от 30.10.2023 </w:t>
      </w:r>
      <w:hyperlink r:id="rId71" w:tooltip="Постановление Правительства Рязанской области от 30.10.2023 N 403 (ред. от 19.12.2023)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">
        <w:r>
          <w:rPr>
            <w:color w:val="0000FF"/>
          </w:rPr>
          <w:t>N 403</w:t>
        </w:r>
      </w:hyperlink>
      <w:r>
        <w:t xml:space="preserve">, от 03.06.2024 </w:t>
      </w:r>
      <w:hyperlink r:id="rId72" w:tooltip="Постановление Правительства Рязанской области от 03.06.2024 N 179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">
        <w:r>
          <w:rPr>
            <w:color w:val="0000FF"/>
          </w:rPr>
          <w:t>N 179</w:t>
        </w:r>
      </w:hyperlink>
      <w:r>
        <w:t>)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- заявление о пред</w:t>
      </w:r>
      <w:r>
        <w:t>оставлении субсидий (далее - заявление) по форме, установленной договором;</w:t>
      </w:r>
    </w:p>
    <w:p w:rsidR="00D927D3" w:rsidRDefault="003054C1">
      <w:pPr>
        <w:pStyle w:val="ConsPlusNormal0"/>
        <w:jc w:val="both"/>
      </w:pPr>
      <w:r>
        <w:t xml:space="preserve">(в ред. </w:t>
      </w:r>
      <w:hyperlink r:id="rId73" w:tooltip="Постановление Правительства Рязанской области от 30.10.2023 N 403 (ред. от 19.12.2023)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30.10.2023 N 403)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 xml:space="preserve">- расчет размера субсидий (недополученных доходов) в соответствии с </w:t>
      </w:r>
      <w:hyperlink w:anchor="P90" w:tooltip="3. Размер субсидии (Qn), подлежащей перечислению n-ому получателю субсидий, определяется по формуле:">
        <w:r>
          <w:rPr>
            <w:color w:val="0000FF"/>
          </w:rPr>
          <w:t>пунктом 3</w:t>
        </w:r>
      </w:hyperlink>
      <w:r>
        <w:t xml:space="preserve"> настоящего Порядка;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- счет на оплату возмещени</w:t>
      </w:r>
      <w:r>
        <w:t xml:space="preserve">я недополученных доходов в целях, предусмотренных </w:t>
      </w:r>
      <w:hyperlink w:anchor="P59" w:tooltip="1. Настоящий Порядок регламентирует предоставление юридическим лицам и индивидуальным предпринимателям, осуществляющим перевозки автомобильным транспортом общего пользования городского (кроме города Рязани) и пригородного сообщения, а также автомобильным транс">
        <w:r>
          <w:rPr>
            <w:color w:val="0000FF"/>
          </w:rPr>
          <w:t>пунктом 1</w:t>
        </w:r>
      </w:hyperlink>
      <w:r>
        <w:t xml:space="preserve"> настоящего Порядка;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- акт выполненных работ по форме, установленной договором.</w:t>
      </w:r>
    </w:p>
    <w:p w:rsidR="00D927D3" w:rsidRDefault="003054C1">
      <w:pPr>
        <w:pStyle w:val="ConsPlusNormal0"/>
        <w:jc w:val="both"/>
      </w:pPr>
      <w:r>
        <w:t xml:space="preserve">(п. 4 в ред. </w:t>
      </w:r>
      <w:hyperlink r:id="rId74" w:tooltip="Постановление Правительства Рязанской области от 20.04.2021 N 87 (ред. от 25.10.2022)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20.04.2021 N 87)</w:t>
      </w:r>
    </w:p>
    <w:p w:rsidR="00D927D3" w:rsidRDefault="003054C1">
      <w:pPr>
        <w:pStyle w:val="ConsPlusNormal0"/>
        <w:spacing w:before="200"/>
        <w:ind w:firstLine="540"/>
        <w:jc w:val="both"/>
      </w:pPr>
      <w:bookmarkStart w:id="14" w:name="P180"/>
      <w:bookmarkEnd w:id="14"/>
      <w:r>
        <w:t>4.1. Документы подаются в министерство руководителем получателя субсидий (для юридических лиц) и лично (для индивидуальных предпринимателей) или через п</w:t>
      </w:r>
      <w:r>
        <w:t xml:space="preserve">редставителя на бумажном носителе в соответствии с перечнем, указанным в </w:t>
      </w:r>
      <w:hyperlink w:anchor="P136" w:tooltip="3.1. Для заключения договора получатели субсидий представляют в течение текущего финансового года не позднее 10 декабря в министерство следующие документы:">
        <w:r>
          <w:rPr>
            <w:color w:val="0000FF"/>
          </w:rPr>
          <w:t>пункте 3.1</w:t>
        </w:r>
      </w:hyperlink>
      <w:r>
        <w:t xml:space="preserve"> настоящего Порядка.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К документам прилагаются копии документа, удостоверяющего личность руководителя получателя субсидий (для юридических лиц), получателя субсидий (индивидуального предпринимателя) или представителя (в случае подачи документ</w:t>
      </w:r>
      <w:r>
        <w:t>ов через представителя), а также документа, удостоверяющего полномочия представителя.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lastRenderedPageBreak/>
        <w:t>Заявление регистрируется министерством в день его поступления в журнале входящей корреспонденции с указанием даты и времени его регистрации.</w:t>
      </w:r>
    </w:p>
    <w:p w:rsidR="00D927D3" w:rsidRDefault="003054C1">
      <w:pPr>
        <w:pStyle w:val="ConsPlusNormal0"/>
        <w:jc w:val="both"/>
      </w:pPr>
      <w:r>
        <w:t xml:space="preserve">(п. 4.1 введен </w:t>
      </w:r>
      <w:hyperlink r:id="rId75" w:tooltip="Постановление Правительства Рязанской области от 20.04.2021 N 87 (ред. от 25.10.2022)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 от 20.04.2021 N 87)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5. Министерство до 10 числа месяца, следующего за месяцем, в котором получателем субсидий предста</w:t>
      </w:r>
      <w:r>
        <w:t xml:space="preserve">влены документы в соответствии с </w:t>
      </w:r>
      <w:hyperlink w:anchor="P172" w:tooltip="4. Для получения субсидий получатель субсидий до 20 числа месяца, на который распространяется действие пополненных льготных проездных билетов и бесплатных проездных билетов, представляет в министерство следующие документы:">
        <w:r>
          <w:rPr>
            <w:color w:val="0000FF"/>
          </w:rPr>
          <w:t>пунктом 4</w:t>
        </w:r>
      </w:hyperlink>
      <w:r>
        <w:t xml:space="preserve"> настоящего Порядка:</w:t>
      </w:r>
    </w:p>
    <w:p w:rsidR="00D927D3" w:rsidRDefault="003054C1">
      <w:pPr>
        <w:pStyle w:val="ConsPlusNormal0"/>
        <w:jc w:val="both"/>
      </w:pPr>
      <w:r>
        <w:t xml:space="preserve">(в ред. </w:t>
      </w:r>
      <w:hyperlink r:id="rId76" w:tooltip="Постановление Правительства Рязанской области от 30.10.2023 N 403 (ред. от 19.12.2023)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30.10.2023 N 403)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1) осуществля</w:t>
      </w:r>
      <w:r>
        <w:t xml:space="preserve">ет проверку соблюдения получателем субсидий условий (предусмотренных </w:t>
      </w:r>
      <w:hyperlink w:anchor="P76" w:tooltip="3) наличие у получателя субсидий недополученных доходов, возникших в связи с осуществлением перевозок граждан и обучающихся, предусмотренных пунктом 1 настоящего Порядка;">
        <w:r>
          <w:rPr>
            <w:color w:val="0000FF"/>
          </w:rPr>
          <w:t>подпунктами 3</w:t>
        </w:r>
      </w:hyperlink>
      <w:r>
        <w:t xml:space="preserve">, </w:t>
      </w:r>
      <w:hyperlink w:anchor="P81" w:tooltip="8) наличие заключенного договора.">
        <w:r>
          <w:rPr>
            <w:color w:val="0000FF"/>
          </w:rPr>
          <w:t>8 пункта 2</w:t>
        </w:r>
      </w:hyperlink>
      <w:r>
        <w:t xml:space="preserve"> настоящего Порядка) и порядка предоставления субсидий, достоверности представленной получателем субсидий информации.</w:t>
      </w:r>
    </w:p>
    <w:p w:rsidR="00D927D3" w:rsidRDefault="003054C1">
      <w:pPr>
        <w:pStyle w:val="ConsPlusNormal0"/>
        <w:jc w:val="both"/>
      </w:pPr>
      <w:r>
        <w:t xml:space="preserve">(в ред. Постановлений Правительства Рязанской области от 30.10.2023 </w:t>
      </w:r>
      <w:hyperlink r:id="rId77" w:tooltip="Постановление Правительства Рязанской области от 30.10.2023 N 403 (ред. от 19.12.2023)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">
        <w:r>
          <w:rPr>
            <w:color w:val="0000FF"/>
          </w:rPr>
          <w:t>N 403</w:t>
        </w:r>
      </w:hyperlink>
      <w:r>
        <w:t xml:space="preserve">, от 03.06.2024 </w:t>
      </w:r>
      <w:hyperlink r:id="rId78" w:tooltip="Постановление Правительства Рязанской области от 03.06.2024 N 179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">
        <w:r>
          <w:rPr>
            <w:color w:val="0000FF"/>
          </w:rPr>
          <w:t>N 179</w:t>
        </w:r>
      </w:hyperlink>
      <w:r>
        <w:t>)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Проверка в соответствии с настоящим Порядком заключается: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в рассмотрении документов и сведений, представленных получателем субсидий, а также полученных посредством межведомственных запросов, в том числе в</w:t>
      </w:r>
      <w:r>
        <w:t xml:space="preserve">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их анализе на предмет соблюдения получателем субсидий условий и порядка</w:t>
      </w:r>
      <w:r>
        <w:t xml:space="preserve"> предоставления субсидий;</w:t>
      </w:r>
    </w:p>
    <w:p w:rsidR="00D927D3" w:rsidRDefault="003054C1">
      <w:pPr>
        <w:pStyle w:val="ConsPlusNormal0"/>
        <w:jc w:val="both"/>
      </w:pPr>
      <w:r>
        <w:t xml:space="preserve">(в ред. </w:t>
      </w:r>
      <w:hyperlink r:id="rId79" w:tooltip="Постановление Правительства Рязанской области от 03.06.2024 N 179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03.06.2024 N 179)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в определении достоверности представленной получа</w:t>
      </w:r>
      <w:r>
        <w:t>телем субсидий информации путем соотнесения ее с информацией, содержащейся в открытых и общедоступных государственных информационных системах (ресурсах);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2) принимает решение о предоставлении субсидий или решение об отказе в предоставлении субсидий в форме</w:t>
      </w:r>
      <w:r>
        <w:t xml:space="preserve"> письменного уведомления.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Основаниями для отказа в предоставлении субсидий являются: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 xml:space="preserve">- несоблюдение получателем субсидий условий, предусмотренных </w:t>
      </w:r>
      <w:hyperlink w:anchor="P76" w:tooltip="3) наличие у получателя субсидий недополученных доходов, возникших в связи с осуществлением перевозок граждан и обучающихся, предусмотренных пунктом 1 настоящего Порядка;">
        <w:r>
          <w:rPr>
            <w:color w:val="0000FF"/>
          </w:rPr>
          <w:t>подпунктами 3</w:t>
        </w:r>
      </w:hyperlink>
      <w:r>
        <w:t xml:space="preserve">, </w:t>
      </w:r>
      <w:hyperlink w:anchor="P81" w:tooltip="8) наличие заключенного договора.">
        <w:r>
          <w:rPr>
            <w:color w:val="0000FF"/>
          </w:rPr>
          <w:t>8 пункта 2</w:t>
        </w:r>
      </w:hyperlink>
      <w:r>
        <w:t xml:space="preserve"> настоящего Порядка;</w:t>
      </w:r>
    </w:p>
    <w:p w:rsidR="00D927D3" w:rsidRDefault="003054C1">
      <w:pPr>
        <w:pStyle w:val="ConsPlusNormal0"/>
        <w:jc w:val="both"/>
      </w:pPr>
      <w:r>
        <w:t xml:space="preserve">(абзац введен </w:t>
      </w:r>
      <w:hyperlink r:id="rId80" w:tooltip="Постановление Правительства Рязанской области от 03.06.2024 N 179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 от 03.06.2024 N 179)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 xml:space="preserve">- несоответствие представленных получателем субсидий документов требованиям, определенным </w:t>
      </w:r>
      <w:hyperlink w:anchor="P172" w:tooltip="4. Для получения субсидий получатель субсидий до 20 числа месяца, на который распространяется действие пополненных льготных проездных билетов и бесплатных проездных билетов, представляет в министерство следующие документы:">
        <w:r>
          <w:rPr>
            <w:color w:val="0000FF"/>
          </w:rPr>
          <w:t>пунктами 4</w:t>
        </w:r>
      </w:hyperlink>
      <w:r>
        <w:t xml:space="preserve">, </w:t>
      </w:r>
      <w:hyperlink w:anchor="P180" w:tooltip="4.1. Документы подаются в министерство руководителем получателя субсидий (для юридических лиц) и лично (для индивидуальных предпринимателей) или через представителя на бумажном носителе в соответствии с перечнем, указанным в пункте 3.1 настоящего Порядка.">
        <w:r>
          <w:rPr>
            <w:color w:val="0000FF"/>
          </w:rPr>
          <w:t>4.1</w:t>
        </w:r>
      </w:hyperlink>
      <w:r>
        <w:t xml:space="preserve"> настоящего Порядка, или непредставление (представление не в полном объеме) получателем субсидий документов, установленных </w:t>
      </w:r>
      <w:hyperlink w:anchor="P172" w:tooltip="4. Для получения субсидий получатель субсидий до 20 числа месяца, на который распространяется действие пополненных льготных проездных билетов и бесплатных проездных билетов, представляет в министерство следующие документы:">
        <w:r>
          <w:rPr>
            <w:color w:val="0000FF"/>
          </w:rPr>
          <w:t>пунктом 4</w:t>
        </w:r>
      </w:hyperlink>
      <w:r>
        <w:t xml:space="preserve"> настоящего Порядка;</w:t>
      </w:r>
    </w:p>
    <w:p w:rsidR="00D927D3" w:rsidRDefault="003054C1">
      <w:pPr>
        <w:pStyle w:val="ConsPlusNormal0"/>
        <w:jc w:val="both"/>
      </w:pPr>
      <w:r>
        <w:t xml:space="preserve">(в ред. </w:t>
      </w:r>
      <w:hyperlink r:id="rId81" w:tooltip="Постановление Правительства Рязанской области от 03.06.2024 N 179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03.06.2024 N 179)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- установление факта недостоверности представленной получателем субсидий информации.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Уведомление о предоставлении (об отказе в предоставлении с указанием причины) с</w:t>
      </w:r>
      <w:r>
        <w:t>убсидий в течение 3 рабочих дней со дня принятия соответствующего решения направляется получателю субсидий по электронной почте.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 xml:space="preserve">Получатели субсидий после устранения выявленных министерством причин, указанных в уведомлении об отказе в предоставлении субсидий, вправе повторно представить в министерство документы в соответствии с </w:t>
      </w:r>
      <w:hyperlink w:anchor="P172" w:tooltip="4. Для получения субсидий получатель субсидий до 20 числа месяца, на который распространяется действие пополненных льготных проездных билетов и бесплатных проездных билетов, представляет в министерство следующие документы:">
        <w:r>
          <w:rPr>
            <w:color w:val="0000FF"/>
          </w:rPr>
          <w:t>пунктом 4</w:t>
        </w:r>
      </w:hyperlink>
      <w:r>
        <w:t xml:space="preserve"> настоящего Порядка.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Решение о предоставлении с</w:t>
      </w:r>
      <w:r>
        <w:t>убсидий содержит указание на размер субсидий, подлежащих перечислению получателю субсидий, за указанный в заявлении период.</w:t>
      </w:r>
    </w:p>
    <w:p w:rsidR="00D927D3" w:rsidRDefault="003054C1">
      <w:pPr>
        <w:pStyle w:val="ConsPlusNormal0"/>
        <w:jc w:val="both"/>
      </w:pPr>
      <w:r>
        <w:t xml:space="preserve">(п. 5 в ред. </w:t>
      </w:r>
      <w:hyperlink r:id="rId82" w:tooltip="Постановление Правительства Рязанской области от 20.04.2021 N 87 (ред. от 25.10.2022)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20.04.2021 N 87)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6. Субсидии перечисляются на расчетные или корреспондентские счета, открытые получателями субсидий в учреждениях Центрального банка Российской Федерации или кредитных организациях, не позднее 10 рабочего</w:t>
      </w:r>
      <w:r>
        <w:t xml:space="preserve"> дня после дня принятия решения о предоставлении субсидии.</w:t>
      </w:r>
    </w:p>
    <w:p w:rsidR="00D927D3" w:rsidRDefault="003054C1">
      <w:pPr>
        <w:pStyle w:val="ConsPlusNormal0"/>
        <w:jc w:val="both"/>
      </w:pPr>
      <w:r>
        <w:t xml:space="preserve">(в ред. Постановлений Правительства Рязанской области от 17.05.2017 </w:t>
      </w:r>
      <w:hyperlink r:id="rId83" w:tooltip="Постановление Правительства Рязанской области от 17.05.2017 N 104 (ред. от 22.08.2023) &quot;О внесении изменений в некоторые нормативные правовые акты Правительства Рязанской области&quot; {КонсультантПлюс}">
        <w:r>
          <w:rPr>
            <w:color w:val="0000FF"/>
          </w:rPr>
          <w:t>N 104</w:t>
        </w:r>
      </w:hyperlink>
      <w:r>
        <w:t xml:space="preserve">, от 20.04.2021 </w:t>
      </w:r>
      <w:hyperlink r:id="rId84" w:tooltip="Постановление Правительства Рязанской области от 20.04.2021 N 87 (ред. от 25.10.2022)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">
        <w:r>
          <w:rPr>
            <w:color w:val="0000FF"/>
          </w:rPr>
          <w:t>N 87</w:t>
        </w:r>
      </w:hyperlink>
      <w:r>
        <w:t>)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lastRenderedPageBreak/>
        <w:t xml:space="preserve">7. Утратил силу. - </w:t>
      </w:r>
      <w:hyperlink r:id="rId85" w:tooltip="Постановление Правительства Рязанской области от 20.04.2021 N 87 (ред. от 25.10.2022)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">
        <w:r>
          <w:rPr>
            <w:color w:val="0000FF"/>
          </w:rPr>
          <w:t>Постановление</w:t>
        </w:r>
      </w:hyperlink>
      <w:r>
        <w:t xml:space="preserve"> Правительства Рязанской области от 20.04.2021 N 87.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8. Министерство осуществляет проверку соблюдения получателем субсидий порядка и условий предоставления субсидий, в том числе в части достижения рез</w:t>
      </w:r>
      <w:r>
        <w:t>ультата их предоставления, в соответствии с настоящим Порядком и в рамках внутреннего финансового контроля.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 xml:space="preserve">Органы государственного финансового контроля осуществляют в отношении получателя субсидий проверки в соответствии со </w:t>
      </w:r>
      <w:hyperlink r:id="rId86" w:tooltip="&quot;Бюджетный кодекс Российской Федерации&quot; от 31.07.1998 N 145-ФЗ (ред. от 13.07.2024) {КонсультантПлюс}">
        <w:r>
          <w:rPr>
            <w:color w:val="0000FF"/>
          </w:rPr>
          <w:t>статьями 268.1</w:t>
        </w:r>
      </w:hyperlink>
      <w:r>
        <w:t xml:space="preserve"> и </w:t>
      </w:r>
      <w:hyperlink r:id="rId87" w:tooltip="&quot;Бюджетный кодекс Российской Федерации&quot; от 31.07.1998 N 145-ФЗ (ред. от 13.07.2024) {КонсультантПлюс}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Министерство и министерство финансов Рязанской области в отношении субсидий, предоста</w:t>
      </w:r>
      <w:r>
        <w:t>вленных с 1 января 2023 года, проводят мониторинг достижения результата предоставления субсидий, исходя из достижения значения результата предоставления субсидий, определенного договором, и событий, отражающих факт завершения соответствующего мероприятия п</w:t>
      </w:r>
      <w:r>
        <w:t>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:rsidR="00D927D3" w:rsidRDefault="003054C1">
      <w:pPr>
        <w:pStyle w:val="ConsPlusNormal0"/>
        <w:jc w:val="both"/>
      </w:pPr>
      <w:r>
        <w:t xml:space="preserve">(п. 8 в ред. </w:t>
      </w:r>
      <w:hyperlink r:id="rId88" w:tooltip="Постановление Правительства Рязанской области от 30.10.2023 N 403 (ред. от 19.12.2023)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30.10.2023 N 403)</w:t>
      </w:r>
    </w:p>
    <w:p w:rsidR="00D927D3" w:rsidRDefault="003054C1">
      <w:pPr>
        <w:pStyle w:val="ConsPlusNormal0"/>
        <w:spacing w:before="200"/>
        <w:ind w:firstLine="540"/>
        <w:jc w:val="both"/>
      </w:pPr>
      <w:bookmarkStart w:id="15" w:name="P210"/>
      <w:bookmarkEnd w:id="15"/>
      <w:r>
        <w:t>9. Получатель субсидий ежеквартально до 25 числа месяца, следующего за отчетным кварталом, по итогам отчетного года до 20 января года, следующего за годом, в котором были</w:t>
      </w:r>
      <w:r>
        <w:t xml:space="preserve"> предоставлены субсидии, представляет в министерство отчет о достижении значения результата предоставления субсидий и показателя по форме, определенной договором (далее - отчет).</w:t>
      </w:r>
    </w:p>
    <w:p w:rsidR="00D927D3" w:rsidRDefault="003054C1">
      <w:pPr>
        <w:pStyle w:val="ConsPlusNormal0"/>
        <w:jc w:val="both"/>
      </w:pPr>
      <w:r>
        <w:t xml:space="preserve">(в ред. </w:t>
      </w:r>
      <w:hyperlink r:id="rId89" w:tooltip="Постановление Правительства Рязанской области от 03.06.2024 N 179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03.06.2024 N 179)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Отчет на бумажном носителе предоставляется получателем субсидий в министерство лично либо через представителя.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Отчет регистрируется в день его поступлен</w:t>
      </w:r>
      <w:r>
        <w:t>ия в журнале входящей корреспонденции с указанием даты и времени поступления.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Министерство осуществляет проверку и принятие отчетов, представленных получателем субсидий в соответствии с настоящим пунктом, в срок, не превышающий 15 рабочих дней со дня их ре</w:t>
      </w:r>
      <w:r>
        <w:t>гистрации.</w:t>
      </w:r>
    </w:p>
    <w:p w:rsidR="00D927D3" w:rsidRDefault="003054C1">
      <w:pPr>
        <w:pStyle w:val="ConsPlusNormal0"/>
        <w:jc w:val="both"/>
      </w:pPr>
      <w:r>
        <w:t xml:space="preserve">(абзац введен </w:t>
      </w:r>
      <w:hyperlink r:id="rId90" w:tooltip="Постановление Правительства Рязанской области от 03.06.2024 N 179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 от 03.06.2024 N 179)</w:t>
      </w:r>
    </w:p>
    <w:p w:rsidR="00D927D3" w:rsidRDefault="003054C1">
      <w:pPr>
        <w:pStyle w:val="ConsPlusNormal0"/>
        <w:jc w:val="both"/>
      </w:pPr>
      <w:r>
        <w:t xml:space="preserve">(п. 9 введен </w:t>
      </w:r>
      <w:hyperlink r:id="rId91" w:tooltip="Постановление Правительства Рязанской области от 20.04.2021 N 87 (ред. от 25.10.2022)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 от 20.04.2021 N 87)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 xml:space="preserve">10. Проверка достижения получателем субсидий значения результата предоставления субсидий и показателя проводится министерством </w:t>
      </w:r>
      <w:r>
        <w:t>на основании отчета до 1 февраля года, следующего за годом предоставления субсидий.</w:t>
      </w:r>
    </w:p>
    <w:p w:rsidR="00D927D3" w:rsidRDefault="003054C1">
      <w:pPr>
        <w:pStyle w:val="ConsPlusNormal0"/>
        <w:jc w:val="both"/>
      </w:pPr>
      <w:r>
        <w:t xml:space="preserve">(в ред. </w:t>
      </w:r>
      <w:hyperlink r:id="rId92" w:tooltip="Постановление Правительства Рязанской области от 30.10.2023 N 403 (ред. от 19.12.2023)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30.10.202</w:t>
      </w:r>
      <w:r>
        <w:t>3 N 403)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Для проведения проверки министерство издает приказ, который содержит: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даты начала и окончания проверки;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наименование получателя субсидий;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цель и предмет проведения проверки;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перечень должностных лиц министерства, участвующих в проведении проверки.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Результаты проведенной проверки оформляются актом о проведении проверки по форме, утвержденной министерством, и составляемым в течение 5 рабочих дней, следующих за днем окончания проверки.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Копия акта о проведении проверки в течение 3 рабочих дней, следующ</w:t>
      </w:r>
      <w:r>
        <w:t>их за днем его подписания уполномоченным должностным лицом министерства, направляется получателю субсидий заказным почтовым отправлением с уведомлением о вручении.</w:t>
      </w:r>
    </w:p>
    <w:p w:rsidR="00D927D3" w:rsidRDefault="003054C1">
      <w:pPr>
        <w:pStyle w:val="ConsPlusNormal0"/>
        <w:jc w:val="both"/>
      </w:pPr>
      <w:r>
        <w:t xml:space="preserve">(п. 10 введен </w:t>
      </w:r>
      <w:hyperlink r:id="rId93" w:tooltip="Постановление Правительства Рязанской области от 20.04.2021 N 87 (ред. от 25.10.2022)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 от 20.04.2021 N 87)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 xml:space="preserve">11. В случае установления факта недостижения получателем субсидий значения результата </w:t>
      </w:r>
      <w:r>
        <w:lastRenderedPageBreak/>
        <w:t>предоставления субсидий, установленного договором, часть субсидий подлежит возврату в областной бюджет. Размер средств, подлежащих возврату, (V) рассчитывается по формуле</w:t>
      </w:r>
      <w:r>
        <w:t>:</w:t>
      </w:r>
    </w:p>
    <w:p w:rsidR="00D927D3" w:rsidRDefault="003054C1">
      <w:pPr>
        <w:pStyle w:val="ConsPlusNormal0"/>
        <w:jc w:val="both"/>
      </w:pPr>
      <w:r>
        <w:t xml:space="preserve">(в ред. </w:t>
      </w:r>
      <w:hyperlink r:id="rId94" w:tooltip="Постановление Правительства Рязанской области от 30.10.2023 N 403 (ред. от 19.12.2023)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30.10.2023 N 403)</w:t>
      </w:r>
    </w:p>
    <w:p w:rsidR="00D927D3" w:rsidRDefault="00D927D3">
      <w:pPr>
        <w:pStyle w:val="ConsPlusNormal0"/>
        <w:jc w:val="both"/>
      </w:pPr>
    </w:p>
    <w:p w:rsidR="00D927D3" w:rsidRDefault="003054C1">
      <w:pPr>
        <w:pStyle w:val="ConsPlusNormal0"/>
        <w:jc w:val="center"/>
      </w:pPr>
      <w:r>
        <w:t>V = (1 - k / T) x Q,</w:t>
      </w:r>
    </w:p>
    <w:p w:rsidR="00D927D3" w:rsidRDefault="00D927D3">
      <w:pPr>
        <w:pStyle w:val="ConsPlusNormal0"/>
        <w:jc w:val="both"/>
      </w:pPr>
    </w:p>
    <w:p w:rsidR="00D927D3" w:rsidRDefault="003054C1">
      <w:pPr>
        <w:pStyle w:val="ConsPlusNormal0"/>
        <w:ind w:firstLine="540"/>
        <w:jc w:val="both"/>
      </w:pPr>
      <w:r>
        <w:t>где: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k - достигнутое значение показателя, необходи</w:t>
      </w:r>
      <w:r>
        <w:t>мого для достижения результата предоставления субсидий;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T - значение показателя, необходимого для достижения результата предоставления субсидий, установленное в договоре;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Q - размер предоставленных субсидий.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 xml:space="preserve">Абзац утратил силу с 03.06.2024. - </w:t>
      </w:r>
      <w:hyperlink r:id="rId95" w:tooltip="Постановление Правительства Рязанской области от 03.06.2024 N 179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">
        <w:r>
          <w:rPr>
            <w:color w:val="0000FF"/>
          </w:rPr>
          <w:t>Постановление</w:t>
        </w:r>
      </w:hyperlink>
      <w:r>
        <w:t xml:space="preserve"> Правительства Рязанской области от 03.06.2024 N 179.</w:t>
      </w:r>
    </w:p>
    <w:p w:rsidR="00D927D3" w:rsidRDefault="003054C1">
      <w:pPr>
        <w:pStyle w:val="ConsPlusNormal0"/>
        <w:jc w:val="both"/>
      </w:pPr>
      <w:r>
        <w:t xml:space="preserve">(п. 11 введен </w:t>
      </w:r>
      <w:hyperlink r:id="rId96" w:tooltip="Постановление Правительства Рязанской области от 20.04.2021 N 87 (ред. от 25.10.2022)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">
        <w:r>
          <w:rPr>
            <w:color w:val="0000FF"/>
          </w:rPr>
          <w:t>Постановлением</w:t>
        </w:r>
      </w:hyperlink>
      <w:r>
        <w:t xml:space="preserve"> Правительства Рязанской области от 20.04.2021 N 87)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12. В случае выявления министерством нарушений условий предоставления субсидий либо поступления от органов государственного финансового контроля информации о факте(а</w:t>
      </w:r>
      <w:r>
        <w:t xml:space="preserve">х) нарушения получателем субсидий условий предоставления субсидий, за исключением условия, предусмотренного </w:t>
      </w:r>
      <w:hyperlink w:anchor="P79" w:tooltip="6) достижение получателем субсидий значений результата предоставления субсидий и характеристики результата предоставления субсидии (дополнительного количественного параметра, которому должен соответствовать результат предоставления субсидии) (далее - показател">
        <w:r>
          <w:rPr>
            <w:color w:val="0000FF"/>
          </w:rPr>
          <w:t>подпунктом 6 пункта 2</w:t>
        </w:r>
      </w:hyperlink>
      <w:r>
        <w:t xml:space="preserve"> настоящего Порядка, министерство в течение 15 рабочих дней, следующих за днем установления</w:t>
      </w:r>
      <w:r>
        <w:t xml:space="preserve"> (поступления) такой информации, направляет получателю субсидий заказным почтовым отправлением письменное уведомление о необходимости возврата полученных субсидий в течение 30 календарных дней со дня получения такого уведомления на указанный в нем расчетны</w:t>
      </w:r>
      <w:r>
        <w:t>й счет.</w:t>
      </w:r>
    </w:p>
    <w:p w:rsidR="00D927D3" w:rsidRDefault="003054C1">
      <w:pPr>
        <w:pStyle w:val="ConsPlusNormal0"/>
        <w:jc w:val="both"/>
      </w:pPr>
      <w:r>
        <w:t xml:space="preserve">(в ред. </w:t>
      </w:r>
      <w:hyperlink r:id="rId97" w:tooltip="Постановление Правительства Рязанской области от 03.06.2024 N 179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дским наземным элект">
        <w:r>
          <w:rPr>
            <w:color w:val="0000FF"/>
          </w:rPr>
          <w:t>Постановления</w:t>
        </w:r>
      </w:hyperlink>
      <w:r>
        <w:t xml:space="preserve"> Правительства Рязанской области от 03.06.2024 N 179)</w:t>
      </w:r>
    </w:p>
    <w:p w:rsidR="00D927D3" w:rsidRDefault="003054C1">
      <w:pPr>
        <w:pStyle w:val="ConsPlusNormal0"/>
        <w:spacing w:before="200"/>
        <w:ind w:firstLine="540"/>
        <w:jc w:val="both"/>
      </w:pPr>
      <w:r>
        <w:t>Министерство в течение 3 месяцев со дня истечения установленного дл</w:t>
      </w:r>
      <w:r>
        <w:t>я возврата срока обращается в суд с иском о взыскании неправомерно полученных и невозвращенных субсидий.</w:t>
      </w:r>
    </w:p>
    <w:p w:rsidR="00D927D3" w:rsidRDefault="003054C1">
      <w:pPr>
        <w:pStyle w:val="ConsPlusNormal0"/>
        <w:jc w:val="both"/>
      </w:pPr>
      <w:r>
        <w:t xml:space="preserve">(п. 12 введен </w:t>
      </w:r>
      <w:hyperlink r:id="rId98" w:tooltip="Постановление Правительства Рязанской области от 20.04.2021 N 87 (ред. от 25.10.2022) &quot;О внесении изменений в Постановление Правительства Рязанской области от 28 декабря 2012 г. N 407 &quot;О возмещении недополученных доходов, связанных с перевозкой пассажиров горо">
        <w:r>
          <w:rPr>
            <w:color w:val="0000FF"/>
          </w:rPr>
          <w:t>Постановлением</w:t>
        </w:r>
      </w:hyperlink>
      <w:r>
        <w:t xml:space="preserve"> Правительства Ря</w:t>
      </w:r>
      <w:r>
        <w:t>занской области от 20.04.2021 N 87)</w:t>
      </w:r>
    </w:p>
    <w:p w:rsidR="00D927D3" w:rsidRDefault="00D927D3">
      <w:pPr>
        <w:pStyle w:val="ConsPlusNormal0"/>
        <w:jc w:val="both"/>
      </w:pPr>
    </w:p>
    <w:p w:rsidR="00D927D3" w:rsidRDefault="00D927D3">
      <w:pPr>
        <w:pStyle w:val="ConsPlusNormal0"/>
        <w:jc w:val="both"/>
      </w:pPr>
    </w:p>
    <w:p w:rsidR="00D927D3" w:rsidRDefault="00D927D3">
      <w:pPr>
        <w:pStyle w:val="ConsPlusNormal0"/>
        <w:jc w:val="both"/>
      </w:pPr>
    </w:p>
    <w:p w:rsidR="00D927D3" w:rsidRDefault="00D927D3">
      <w:pPr>
        <w:pStyle w:val="ConsPlusNormal0"/>
        <w:jc w:val="both"/>
      </w:pPr>
    </w:p>
    <w:p w:rsidR="00D927D3" w:rsidRDefault="00D927D3">
      <w:pPr>
        <w:pStyle w:val="ConsPlusNormal0"/>
        <w:jc w:val="both"/>
      </w:pPr>
    </w:p>
    <w:p w:rsidR="00D927D3" w:rsidRDefault="003054C1">
      <w:pPr>
        <w:pStyle w:val="ConsPlusNormal0"/>
        <w:jc w:val="right"/>
        <w:outlineLvl w:val="0"/>
      </w:pPr>
      <w:r>
        <w:t>Приложение N 2</w:t>
      </w:r>
    </w:p>
    <w:p w:rsidR="00D927D3" w:rsidRDefault="003054C1">
      <w:pPr>
        <w:pStyle w:val="ConsPlusNormal0"/>
        <w:jc w:val="right"/>
      </w:pPr>
      <w:r>
        <w:t>к Постановлению</w:t>
      </w:r>
    </w:p>
    <w:p w:rsidR="00D927D3" w:rsidRDefault="003054C1">
      <w:pPr>
        <w:pStyle w:val="ConsPlusNormal0"/>
        <w:jc w:val="right"/>
      </w:pPr>
      <w:r>
        <w:t>Правительства Рязанской области</w:t>
      </w:r>
    </w:p>
    <w:p w:rsidR="00D927D3" w:rsidRDefault="003054C1">
      <w:pPr>
        <w:pStyle w:val="ConsPlusNormal0"/>
        <w:jc w:val="right"/>
      </w:pPr>
      <w:r>
        <w:t>от 28 декабря 2012 г. N 407</w:t>
      </w:r>
    </w:p>
    <w:p w:rsidR="00D927D3" w:rsidRDefault="00D927D3">
      <w:pPr>
        <w:pStyle w:val="ConsPlusNormal0"/>
        <w:jc w:val="both"/>
      </w:pPr>
    </w:p>
    <w:p w:rsidR="00D927D3" w:rsidRDefault="003054C1">
      <w:pPr>
        <w:pStyle w:val="ConsPlusTitle0"/>
        <w:jc w:val="center"/>
      </w:pPr>
      <w:r>
        <w:t>ПОРЯДОК</w:t>
      </w:r>
    </w:p>
    <w:p w:rsidR="00D927D3" w:rsidRDefault="003054C1">
      <w:pPr>
        <w:pStyle w:val="ConsPlusTitle0"/>
        <w:jc w:val="center"/>
      </w:pPr>
      <w:r>
        <w:t>ПРЕДОСТАВЛЕНИЯ ЮРИДИЧЕСКИМ ЛИЦАМ И ИНДИВИДУАЛЬНЫМ</w:t>
      </w:r>
    </w:p>
    <w:p w:rsidR="00D927D3" w:rsidRDefault="003054C1">
      <w:pPr>
        <w:pStyle w:val="ConsPlusTitle0"/>
        <w:jc w:val="center"/>
      </w:pPr>
      <w:r>
        <w:t>ПРЕДПРИНИМАТЕЛЯМ СУБСИДИЙ В ЦЕЛЯХ ВОЗМЕЩЕНИЯ НЕДОПОЛУЧЕННЫХ</w:t>
      </w:r>
    </w:p>
    <w:p w:rsidR="00D927D3" w:rsidRDefault="003054C1">
      <w:pPr>
        <w:pStyle w:val="ConsPlusTitle0"/>
        <w:jc w:val="center"/>
      </w:pPr>
      <w:r>
        <w:t>ДОХОДОВ, ВОЗНИКАЮЩИХ В РЕЗУЛЬТАТЕ ГОСУДАРСТВЕННОГО</w:t>
      </w:r>
    </w:p>
    <w:p w:rsidR="00D927D3" w:rsidRDefault="003054C1">
      <w:pPr>
        <w:pStyle w:val="ConsPlusTitle0"/>
        <w:jc w:val="center"/>
      </w:pPr>
      <w:r>
        <w:t>РЕГУЛИРОВАНИЯ ТАРИФОВ НА УСЛУГИ ПО ПЕРЕВОЗКЕ ПАССАЖИРОВ</w:t>
      </w:r>
    </w:p>
    <w:p w:rsidR="00D927D3" w:rsidRDefault="003054C1">
      <w:pPr>
        <w:pStyle w:val="ConsPlusTitle0"/>
        <w:jc w:val="center"/>
      </w:pPr>
      <w:r>
        <w:t>ГОРОДСКИМ НАЗЕМНЫМ ЭЛЕКТРИЧЕСКИМ ТРАНСПОРТОМ ОБЩЕГО</w:t>
      </w:r>
    </w:p>
    <w:p w:rsidR="00D927D3" w:rsidRDefault="003054C1">
      <w:pPr>
        <w:pStyle w:val="ConsPlusTitle0"/>
        <w:jc w:val="center"/>
      </w:pPr>
      <w:r>
        <w:t>ПОЛЬЗОВАНИЯ, АВТОМОБИЛЬНЫМ ТРАНСПОРТО</w:t>
      </w:r>
      <w:r>
        <w:t>М ОБЩЕГО</w:t>
      </w:r>
    </w:p>
    <w:p w:rsidR="00D927D3" w:rsidRDefault="003054C1">
      <w:pPr>
        <w:pStyle w:val="ConsPlusTitle0"/>
        <w:jc w:val="center"/>
      </w:pPr>
      <w:r>
        <w:t>ПОЛЬЗОВАНИЯ В ГОРОДСКОМ И ПРИГОРОДНОМ СООБЩЕНИИ</w:t>
      </w:r>
    </w:p>
    <w:p w:rsidR="00D927D3" w:rsidRDefault="003054C1">
      <w:pPr>
        <w:pStyle w:val="ConsPlusTitle0"/>
        <w:jc w:val="center"/>
      </w:pPr>
      <w:r>
        <w:t>НА ТЕРРИТОРИИ РЯЗАНСКОЙ ОБЛАСТИ</w:t>
      </w:r>
    </w:p>
    <w:p w:rsidR="00D927D3" w:rsidRDefault="00D927D3">
      <w:pPr>
        <w:pStyle w:val="ConsPlusNormal0"/>
        <w:jc w:val="both"/>
      </w:pPr>
    </w:p>
    <w:p w:rsidR="00D927D3" w:rsidRDefault="003054C1">
      <w:pPr>
        <w:pStyle w:val="ConsPlusNormal0"/>
        <w:ind w:firstLine="540"/>
        <w:jc w:val="both"/>
      </w:pPr>
      <w:r>
        <w:t xml:space="preserve">Утратил силу. - </w:t>
      </w:r>
      <w:hyperlink r:id="rId99" w:tooltip="Постановление Правительства Рязанской области от 25.10.2022 N 372 &quot;О внесении изменений и признании утратившими силу некоторых нормативных правовых актов Правительства Рязанской области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Рязанской области от 25.10.2022 N 372.</w:t>
      </w:r>
    </w:p>
    <w:p w:rsidR="00D927D3" w:rsidRDefault="00D927D3">
      <w:pPr>
        <w:pStyle w:val="ConsPlusNormal0"/>
        <w:jc w:val="both"/>
      </w:pPr>
    </w:p>
    <w:p w:rsidR="00D927D3" w:rsidRDefault="00D927D3">
      <w:pPr>
        <w:pStyle w:val="ConsPlusNormal0"/>
        <w:jc w:val="both"/>
      </w:pPr>
    </w:p>
    <w:p w:rsidR="003054C1" w:rsidRDefault="003054C1" w:rsidP="003054C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Примечание к документу</w:t>
      </w:r>
    </w:p>
    <w:p w:rsidR="003054C1" w:rsidRDefault="003054C1" w:rsidP="003054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Начало действия редакции - 01.10.2024.</w:t>
      </w:r>
    </w:p>
    <w:p w:rsidR="003054C1" w:rsidRDefault="003054C1" w:rsidP="003054C1">
      <w:pPr>
        <w:autoSpaceDE w:val="0"/>
        <w:autoSpaceDN w:val="0"/>
        <w:adjustRightInd w:val="0"/>
        <w:spacing w:before="2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Изменения, внесенные </w:t>
      </w:r>
      <w:hyperlink r:id="rId100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Рязанской области от 23.07.2024 N 221, </w:t>
      </w:r>
      <w:hyperlink r:id="rId101" w:history="1">
        <w:r>
          <w:rPr>
            <w:rFonts w:ascii="Arial" w:hAnsi="Arial" w:cs="Arial"/>
            <w:color w:val="0000FF"/>
            <w:sz w:val="20"/>
            <w:szCs w:val="20"/>
          </w:rPr>
          <w:t>вступают</w:t>
        </w:r>
      </w:hyperlink>
      <w:r>
        <w:rPr>
          <w:rFonts w:ascii="Arial" w:hAnsi="Arial" w:cs="Arial"/>
          <w:sz w:val="20"/>
          <w:szCs w:val="20"/>
        </w:rPr>
        <w:t xml:space="preserve"> в силу с 01.10.2024.</w:t>
      </w:r>
    </w:p>
    <w:p w:rsidR="003054C1" w:rsidRDefault="003054C1" w:rsidP="003054C1">
      <w:pPr>
        <w:autoSpaceDE w:val="0"/>
        <w:autoSpaceDN w:val="0"/>
        <w:adjustRightInd w:val="0"/>
        <w:spacing w:before="2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Название документа</w:t>
      </w:r>
    </w:p>
    <w:p w:rsidR="003054C1" w:rsidRDefault="003054C1" w:rsidP="003054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 Правительства Рязанской области от 28.12.2012 N 407</w:t>
      </w:r>
    </w:p>
    <w:p w:rsidR="003054C1" w:rsidRDefault="003054C1" w:rsidP="003054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(ред. от 23.07.2024)</w:t>
      </w:r>
    </w:p>
    <w:p w:rsidR="003054C1" w:rsidRDefault="003054C1" w:rsidP="003054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"О возмещении недополученных доходов, связанных с перевозкой пассажиров автомобильным транспортом общего пользования"</w:t>
      </w:r>
    </w:p>
    <w:p w:rsidR="003054C1" w:rsidRDefault="003054C1" w:rsidP="003054C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(вместе с "Порядком предоставления юридическим лицам и индивидуальным предпринимателям субсидий в целях возмещения недополученных доходов в связи с осуществлением ими перевозок автомобильным транспортом общего пользования городского (кроме города Рязани) и пригородного сообщения, а также автомобильным транспортом общего пользования междугородного сообщения по маршрутам, соединяющим административный центр муниципального района Рязанской области с населенными пунктами данного муниципального района, граждан, имеющих право на меры социальной поддержки в виде льготного проезда в соответствии с законодательством Рязанской области")</w:t>
      </w:r>
    </w:p>
    <w:p w:rsidR="00D927D3" w:rsidRDefault="00D927D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16" w:name="_GoBack"/>
      <w:bookmarkEnd w:id="16"/>
    </w:p>
    <w:sectPr w:rsidR="00D927D3">
      <w:headerReference w:type="default" r:id="rId102"/>
      <w:footerReference w:type="default" r:id="rId103"/>
      <w:headerReference w:type="first" r:id="rId104"/>
      <w:footerReference w:type="first" r:id="rId105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054C1">
      <w:r>
        <w:separator/>
      </w:r>
    </w:p>
  </w:endnote>
  <w:endnote w:type="continuationSeparator" w:id="0">
    <w:p w:rsidR="00000000" w:rsidRDefault="00305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7D3" w:rsidRDefault="00D927D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927D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927D3" w:rsidRDefault="003054C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D927D3" w:rsidRDefault="003054C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927D3" w:rsidRDefault="003054C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D927D3" w:rsidRDefault="003054C1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7D3" w:rsidRDefault="00D927D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D927D3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D927D3" w:rsidRDefault="003054C1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правовая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поддержка</w:t>
          </w:r>
        </w:p>
      </w:tc>
      <w:tc>
        <w:tcPr>
          <w:tcW w:w="1700" w:type="pct"/>
          <w:vAlign w:val="center"/>
        </w:tcPr>
        <w:p w:rsidR="00D927D3" w:rsidRDefault="003054C1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D927D3" w:rsidRDefault="003054C1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D927D3" w:rsidRDefault="003054C1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054C1">
      <w:r>
        <w:separator/>
      </w:r>
    </w:p>
  </w:footnote>
  <w:footnote w:type="continuationSeparator" w:id="0">
    <w:p w:rsidR="00000000" w:rsidRDefault="00305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830"/>
      <w:gridCol w:w="4966"/>
    </w:tblGrid>
    <w:tr w:rsidR="00D927D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927D3" w:rsidRDefault="003054C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28.12.2012 N 407</w:t>
          </w:r>
          <w:r>
            <w:rPr>
              <w:rFonts w:ascii="Tahoma" w:hAnsi="Tahoma" w:cs="Tahoma"/>
              <w:sz w:val="16"/>
              <w:szCs w:val="16"/>
            </w:rPr>
            <w:br/>
            <w:t>(ред. от 23.07.2024)</w:t>
          </w:r>
          <w:r>
            <w:rPr>
              <w:rFonts w:ascii="Tahoma" w:hAnsi="Tahoma" w:cs="Tahoma"/>
              <w:sz w:val="16"/>
              <w:szCs w:val="16"/>
            </w:rPr>
            <w:br/>
            <w:t>"О возмещении недополученных дохо...</w:t>
          </w:r>
        </w:p>
      </w:tc>
      <w:tc>
        <w:tcPr>
          <w:tcW w:w="2300" w:type="pct"/>
          <w:vAlign w:val="center"/>
        </w:tcPr>
        <w:p w:rsidR="00D927D3" w:rsidRDefault="003054C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25.07.2024</w:t>
          </w:r>
        </w:p>
      </w:tc>
    </w:tr>
  </w:tbl>
  <w:p w:rsidR="00D927D3" w:rsidRDefault="00D927D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927D3" w:rsidRDefault="00D927D3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D927D3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D927D3" w:rsidRDefault="003054C1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Рязанской области от 28.12.2012 N 407</w:t>
          </w:r>
          <w:r>
            <w:rPr>
              <w:rFonts w:ascii="Tahoma" w:hAnsi="Tahoma" w:cs="Tahoma"/>
              <w:sz w:val="16"/>
              <w:szCs w:val="16"/>
            </w:rPr>
            <w:br/>
            <w:t>(ред. от 23.07.2024)</w:t>
          </w:r>
          <w:r>
            <w:rPr>
              <w:rFonts w:ascii="Tahoma" w:hAnsi="Tahoma" w:cs="Tahoma"/>
              <w:sz w:val="16"/>
              <w:szCs w:val="16"/>
            </w:rPr>
            <w:br/>
            <w:t>"О возмещении недополученных дохо...</w:t>
          </w:r>
        </w:p>
      </w:tc>
      <w:tc>
        <w:tcPr>
          <w:tcW w:w="2300" w:type="pct"/>
          <w:vAlign w:val="center"/>
        </w:tcPr>
        <w:p w:rsidR="00D927D3" w:rsidRDefault="003054C1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25.07.2024</w:t>
          </w:r>
        </w:p>
      </w:tc>
    </w:tr>
  </w:tbl>
  <w:p w:rsidR="00D927D3" w:rsidRDefault="00D927D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927D3" w:rsidRDefault="00D927D3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27D3"/>
    <w:rsid w:val="003054C1"/>
    <w:rsid w:val="00D9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150C0-EEAF-47D7-A8EE-4F44A84F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73&amp;n=375248&amp;dst=100006" TargetMode="External"/><Relationship Id="rId21" Type="http://schemas.openxmlformats.org/officeDocument/2006/relationships/hyperlink" Target="https://login.consultant.ru/link/?req=doc&amp;base=RLAW073&amp;n=418009&amp;dst=100005" TargetMode="External"/><Relationship Id="rId42" Type="http://schemas.openxmlformats.org/officeDocument/2006/relationships/hyperlink" Target="https://login.consultant.ru/link/?req=doc&amp;base=RLAW073&amp;n=436871&amp;dst=68" TargetMode="External"/><Relationship Id="rId47" Type="http://schemas.openxmlformats.org/officeDocument/2006/relationships/hyperlink" Target="https://login.consultant.ru/link/?req=doc&amp;base=RLAW073&amp;n=435041" TargetMode="External"/><Relationship Id="rId63" Type="http://schemas.openxmlformats.org/officeDocument/2006/relationships/hyperlink" Target="https://login.consultant.ru/link/?req=doc&amp;base=RLAW073&amp;n=375469&amp;dst=100032" TargetMode="External"/><Relationship Id="rId68" Type="http://schemas.openxmlformats.org/officeDocument/2006/relationships/hyperlink" Target="https://login.consultant.ru/link/?req=doc&amp;base=RLAW073&amp;n=432994&amp;dst=100062" TargetMode="External"/><Relationship Id="rId84" Type="http://schemas.openxmlformats.org/officeDocument/2006/relationships/hyperlink" Target="https://login.consultant.ru/link/?req=doc&amp;base=RLAW073&amp;n=375469&amp;dst=100083" TargetMode="External"/><Relationship Id="rId89" Type="http://schemas.openxmlformats.org/officeDocument/2006/relationships/hyperlink" Target="https://login.consultant.ru/link/?req=doc&amp;base=RLAW073&amp;n=432994&amp;dst=100076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RLAW073&amp;n=418009&amp;dst=100038" TargetMode="External"/><Relationship Id="rId92" Type="http://schemas.openxmlformats.org/officeDocument/2006/relationships/hyperlink" Target="https://login.consultant.ru/link/?req=doc&amp;base=RLAW073&amp;n=418009&amp;dst=10004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3&amp;n=309488&amp;dst=100005" TargetMode="External"/><Relationship Id="rId29" Type="http://schemas.openxmlformats.org/officeDocument/2006/relationships/hyperlink" Target="https://login.consultant.ru/link/?req=doc&amp;base=RLAW073&amp;n=375468&amp;dst=100008" TargetMode="External"/><Relationship Id="rId107" Type="http://schemas.openxmlformats.org/officeDocument/2006/relationships/theme" Target="theme/theme1.xml"/><Relationship Id="rId11" Type="http://schemas.openxmlformats.org/officeDocument/2006/relationships/hyperlink" Target="https://login.consultant.ru/link/?req=doc&amp;base=RLAW073&amp;n=404135&amp;dst=100024" TargetMode="External"/><Relationship Id="rId24" Type="http://schemas.openxmlformats.org/officeDocument/2006/relationships/hyperlink" Target="https://login.consultant.ru/link/?req=doc&amp;base=LAW&amp;n=480810&amp;dst=1403" TargetMode="External"/><Relationship Id="rId32" Type="http://schemas.openxmlformats.org/officeDocument/2006/relationships/hyperlink" Target="https://login.consultant.ru/link/?req=doc&amp;base=RLAW073&amp;n=375467&amp;dst=100007" TargetMode="External"/><Relationship Id="rId37" Type="http://schemas.openxmlformats.org/officeDocument/2006/relationships/hyperlink" Target="https://login.consultant.ru/link/?req=doc&amp;base=RLAW073&amp;n=375469&amp;dst=100006" TargetMode="External"/><Relationship Id="rId40" Type="http://schemas.openxmlformats.org/officeDocument/2006/relationships/hyperlink" Target="https://login.consultant.ru/link/?req=doc&amp;base=RLAW073&amp;n=432994&amp;dst=100007" TargetMode="External"/><Relationship Id="rId45" Type="http://schemas.openxmlformats.org/officeDocument/2006/relationships/hyperlink" Target="https://login.consultant.ru/link/?req=doc&amp;base=RLAW073&amp;n=436871&amp;dst=69" TargetMode="External"/><Relationship Id="rId53" Type="http://schemas.openxmlformats.org/officeDocument/2006/relationships/hyperlink" Target="https://login.consultant.ru/link/?req=doc&amp;base=LAW&amp;n=480810&amp;dst=3704" TargetMode="External"/><Relationship Id="rId58" Type="http://schemas.openxmlformats.org/officeDocument/2006/relationships/hyperlink" Target="https://login.consultant.ru/link/?req=doc&amp;base=RLAW073&amp;n=432994&amp;dst=100052" TargetMode="External"/><Relationship Id="rId66" Type="http://schemas.openxmlformats.org/officeDocument/2006/relationships/hyperlink" Target="https://login.consultant.ru/link/?req=doc&amp;base=RLAW073&amp;n=375469&amp;dst=100039" TargetMode="External"/><Relationship Id="rId74" Type="http://schemas.openxmlformats.org/officeDocument/2006/relationships/hyperlink" Target="https://login.consultant.ru/link/?req=doc&amp;base=RLAW073&amp;n=375469&amp;dst=100060" TargetMode="External"/><Relationship Id="rId79" Type="http://schemas.openxmlformats.org/officeDocument/2006/relationships/hyperlink" Target="https://login.consultant.ru/link/?req=doc&amp;base=RLAW073&amp;n=432994&amp;dst=100069" TargetMode="External"/><Relationship Id="rId87" Type="http://schemas.openxmlformats.org/officeDocument/2006/relationships/hyperlink" Target="https://login.consultant.ru/link/?req=doc&amp;base=LAW&amp;n=480810&amp;dst=3722" TargetMode="External"/><Relationship Id="rId102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RLAW073&amp;n=432994&amp;dst=100055" TargetMode="External"/><Relationship Id="rId82" Type="http://schemas.openxmlformats.org/officeDocument/2006/relationships/hyperlink" Target="https://login.consultant.ru/link/?req=doc&amp;base=RLAW073&amp;n=375469&amp;dst=100070" TargetMode="External"/><Relationship Id="rId90" Type="http://schemas.openxmlformats.org/officeDocument/2006/relationships/hyperlink" Target="https://login.consultant.ru/link/?req=doc&amp;base=RLAW073&amp;n=432994&amp;dst=100078" TargetMode="External"/><Relationship Id="rId95" Type="http://schemas.openxmlformats.org/officeDocument/2006/relationships/hyperlink" Target="https://login.consultant.ru/link/?req=doc&amp;base=RLAW073&amp;n=432994&amp;dst=100080" TargetMode="External"/><Relationship Id="rId19" Type="http://schemas.openxmlformats.org/officeDocument/2006/relationships/hyperlink" Target="https://login.consultant.ru/link/?req=doc&amp;base=RLAW073&amp;n=375248&amp;dst=100005" TargetMode="External"/><Relationship Id="rId14" Type="http://schemas.openxmlformats.org/officeDocument/2006/relationships/hyperlink" Target="https://login.consultant.ru/link/?req=doc&amp;base=RLAW073&amp;n=375468&amp;dst=100005" TargetMode="External"/><Relationship Id="rId22" Type="http://schemas.openxmlformats.org/officeDocument/2006/relationships/hyperlink" Target="https://login.consultant.ru/link/?req=doc&amp;base=RLAW073&amp;n=432994&amp;dst=100005" TargetMode="External"/><Relationship Id="rId27" Type="http://schemas.openxmlformats.org/officeDocument/2006/relationships/hyperlink" Target="https://login.consultant.ru/link/?req=doc&amp;base=RLAW073&amp;n=375465&amp;dst=100007" TargetMode="External"/><Relationship Id="rId30" Type="http://schemas.openxmlformats.org/officeDocument/2006/relationships/hyperlink" Target="https://login.consultant.ru/link/?req=doc&amp;base=RLAW073&amp;n=375248&amp;dst=100008" TargetMode="External"/><Relationship Id="rId35" Type="http://schemas.openxmlformats.org/officeDocument/2006/relationships/hyperlink" Target="https://login.consultant.ru/link/?req=doc&amp;base=RLAW073&amp;n=277008&amp;dst=100005" TargetMode="External"/><Relationship Id="rId43" Type="http://schemas.openxmlformats.org/officeDocument/2006/relationships/hyperlink" Target="https://login.consultant.ru/link/?req=doc&amp;base=RLAW073&amp;n=436871&amp;dst=7" TargetMode="External"/><Relationship Id="rId48" Type="http://schemas.openxmlformats.org/officeDocument/2006/relationships/hyperlink" Target="https://login.consultant.ru/link/?req=doc&amp;base=RLAW073&amp;n=430087" TargetMode="External"/><Relationship Id="rId56" Type="http://schemas.openxmlformats.org/officeDocument/2006/relationships/hyperlink" Target="https://login.consultant.ru/link/?req=doc&amp;base=RLAW073&amp;n=432994&amp;dst=100030" TargetMode="External"/><Relationship Id="rId64" Type="http://schemas.openxmlformats.org/officeDocument/2006/relationships/hyperlink" Target="https://login.consultant.ru/link/?req=doc&amp;base=RLAW073&amp;n=432994&amp;dst=100057" TargetMode="External"/><Relationship Id="rId69" Type="http://schemas.openxmlformats.org/officeDocument/2006/relationships/hyperlink" Target="https://login.consultant.ru/link/?req=doc&amp;base=RLAW073&amp;n=375469&amp;dst=100055" TargetMode="External"/><Relationship Id="rId77" Type="http://schemas.openxmlformats.org/officeDocument/2006/relationships/hyperlink" Target="https://login.consultant.ru/link/?req=doc&amp;base=RLAW073&amp;n=418009&amp;dst=100042" TargetMode="External"/><Relationship Id="rId100" Type="http://schemas.openxmlformats.org/officeDocument/2006/relationships/hyperlink" Target="https://login.consultant.ru/link/?req=doc&amp;base=RLAW073&amp;n=437286&amp;dst=100023" TargetMode="External"/><Relationship Id="rId105" Type="http://schemas.openxmlformats.org/officeDocument/2006/relationships/footer" Target="footer2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121087&amp;dst=100142" TargetMode="External"/><Relationship Id="rId72" Type="http://schemas.openxmlformats.org/officeDocument/2006/relationships/hyperlink" Target="https://login.consultant.ru/link/?req=doc&amp;base=RLAW073&amp;n=432994&amp;dst=100065" TargetMode="External"/><Relationship Id="rId80" Type="http://schemas.openxmlformats.org/officeDocument/2006/relationships/hyperlink" Target="https://login.consultant.ru/link/?req=doc&amp;base=RLAW073&amp;n=432994&amp;dst=100071" TargetMode="External"/><Relationship Id="rId85" Type="http://schemas.openxmlformats.org/officeDocument/2006/relationships/hyperlink" Target="https://login.consultant.ru/link/?req=doc&amp;base=RLAW073&amp;n=375469&amp;dst=100084" TargetMode="External"/><Relationship Id="rId93" Type="http://schemas.openxmlformats.org/officeDocument/2006/relationships/hyperlink" Target="https://login.consultant.ru/link/?req=doc&amp;base=RLAW073&amp;n=375469&amp;dst=100092" TargetMode="External"/><Relationship Id="rId98" Type="http://schemas.openxmlformats.org/officeDocument/2006/relationships/hyperlink" Target="https://login.consultant.ru/link/?req=doc&amp;base=RLAW073&amp;n=375469&amp;dst=10010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73&amp;n=404133&amp;dst=100010" TargetMode="External"/><Relationship Id="rId17" Type="http://schemas.openxmlformats.org/officeDocument/2006/relationships/hyperlink" Target="https://login.consultant.ru/link/?req=doc&amp;base=RLAW073&amp;n=375469&amp;dst=100005" TargetMode="External"/><Relationship Id="rId25" Type="http://schemas.openxmlformats.org/officeDocument/2006/relationships/hyperlink" Target="https://login.consultant.ru/link/?req=doc&amp;base=RLAW073&amp;n=436871" TargetMode="External"/><Relationship Id="rId33" Type="http://schemas.openxmlformats.org/officeDocument/2006/relationships/hyperlink" Target="https://login.consultant.ru/link/?req=doc&amp;base=RLAW073&amp;n=375465&amp;dst=100009" TargetMode="External"/><Relationship Id="rId38" Type="http://schemas.openxmlformats.org/officeDocument/2006/relationships/hyperlink" Target="https://login.consultant.ru/link/?req=doc&amp;base=RLAW073&amp;n=436874&amp;dst=100006" TargetMode="External"/><Relationship Id="rId46" Type="http://schemas.openxmlformats.org/officeDocument/2006/relationships/hyperlink" Target="https://login.consultant.ru/link/?req=doc&amp;base=RLAW073&amp;n=430064&amp;dst=395230" TargetMode="External"/><Relationship Id="rId59" Type="http://schemas.openxmlformats.org/officeDocument/2006/relationships/hyperlink" Target="https://login.consultant.ru/link/?req=doc&amp;base=RLAW073&amp;n=432994&amp;dst=100054" TargetMode="External"/><Relationship Id="rId67" Type="http://schemas.openxmlformats.org/officeDocument/2006/relationships/hyperlink" Target="https://login.consultant.ru/link/?req=doc&amp;base=RLAW073&amp;n=432994&amp;dst=100060" TargetMode="External"/><Relationship Id="rId103" Type="http://schemas.openxmlformats.org/officeDocument/2006/relationships/footer" Target="footer1.xml"/><Relationship Id="rId20" Type="http://schemas.openxmlformats.org/officeDocument/2006/relationships/hyperlink" Target="https://login.consultant.ru/link/?req=doc&amp;base=RLAW073&amp;n=436874&amp;dst=100006" TargetMode="External"/><Relationship Id="rId41" Type="http://schemas.openxmlformats.org/officeDocument/2006/relationships/hyperlink" Target="https://login.consultant.ru/link/?req=doc&amp;base=RLAW073&amp;n=437286&amp;dst=100023" TargetMode="External"/><Relationship Id="rId54" Type="http://schemas.openxmlformats.org/officeDocument/2006/relationships/hyperlink" Target="https://login.consultant.ru/link/?req=doc&amp;base=LAW&amp;n=480810&amp;dst=3722" TargetMode="External"/><Relationship Id="rId62" Type="http://schemas.openxmlformats.org/officeDocument/2006/relationships/hyperlink" Target="https://login.consultant.ru/link/?req=doc&amp;base=LAW&amp;n=480453" TargetMode="External"/><Relationship Id="rId70" Type="http://schemas.openxmlformats.org/officeDocument/2006/relationships/hyperlink" Target="https://login.consultant.ru/link/?req=doc&amp;base=RLAW073&amp;n=432994&amp;dst=100064" TargetMode="External"/><Relationship Id="rId75" Type="http://schemas.openxmlformats.org/officeDocument/2006/relationships/hyperlink" Target="https://login.consultant.ru/link/?req=doc&amp;base=RLAW073&amp;n=375469&amp;dst=100066" TargetMode="External"/><Relationship Id="rId83" Type="http://schemas.openxmlformats.org/officeDocument/2006/relationships/hyperlink" Target="https://login.consultant.ru/link/?req=doc&amp;base=RLAW073&amp;n=404135&amp;dst=100072" TargetMode="External"/><Relationship Id="rId88" Type="http://schemas.openxmlformats.org/officeDocument/2006/relationships/hyperlink" Target="https://login.consultant.ru/link/?req=doc&amp;base=RLAW073&amp;n=418009&amp;dst=100043" TargetMode="External"/><Relationship Id="rId91" Type="http://schemas.openxmlformats.org/officeDocument/2006/relationships/hyperlink" Target="https://login.consultant.ru/link/?req=doc&amp;base=RLAW073&amp;n=375469&amp;dst=100088" TargetMode="External"/><Relationship Id="rId96" Type="http://schemas.openxmlformats.org/officeDocument/2006/relationships/hyperlink" Target="https://login.consultant.ru/link/?req=doc&amp;base=RLAW073&amp;n=375469&amp;dst=100100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073&amp;n=306134&amp;dst=100005" TargetMode="External"/><Relationship Id="rId23" Type="http://schemas.openxmlformats.org/officeDocument/2006/relationships/hyperlink" Target="https://login.consultant.ru/link/?req=doc&amp;base=RLAW073&amp;n=437286&amp;dst=100023" TargetMode="External"/><Relationship Id="rId28" Type="http://schemas.openxmlformats.org/officeDocument/2006/relationships/hyperlink" Target="https://login.consultant.ru/link/?req=doc&amp;base=RLAW073&amp;n=404135&amp;dst=100027" TargetMode="External"/><Relationship Id="rId36" Type="http://schemas.openxmlformats.org/officeDocument/2006/relationships/hyperlink" Target="https://login.consultant.ru/link/?req=doc&amp;base=RLAW073&amp;n=375468&amp;dst=100012" TargetMode="External"/><Relationship Id="rId49" Type="http://schemas.openxmlformats.org/officeDocument/2006/relationships/hyperlink" Target="https://login.consultant.ru/link/?req=doc&amp;base=RLAW073&amp;n=432994&amp;dst=100008" TargetMode="External"/><Relationship Id="rId57" Type="http://schemas.openxmlformats.org/officeDocument/2006/relationships/hyperlink" Target="https://login.consultant.ru/link/?req=doc&amp;base=RLAW073&amp;n=437286&amp;dst=100023" TargetMode="External"/><Relationship Id="rId10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73&amp;n=375465&amp;dst=100005" TargetMode="External"/><Relationship Id="rId31" Type="http://schemas.openxmlformats.org/officeDocument/2006/relationships/hyperlink" Target="https://login.consultant.ru/link/?req=doc&amp;base=RLAW073&amp;n=375248&amp;dst=100009" TargetMode="External"/><Relationship Id="rId44" Type="http://schemas.openxmlformats.org/officeDocument/2006/relationships/hyperlink" Target="https://login.consultant.ru/link/?req=doc&amp;base=RLAW073&amp;n=436871" TargetMode="External"/><Relationship Id="rId52" Type="http://schemas.openxmlformats.org/officeDocument/2006/relationships/hyperlink" Target="https://login.consultant.ru/link/?req=doc&amp;base=LAW&amp;n=465999" TargetMode="External"/><Relationship Id="rId60" Type="http://schemas.openxmlformats.org/officeDocument/2006/relationships/hyperlink" Target="https://login.consultant.ru/link/?req=doc&amp;base=RLAW073&amp;n=418009&amp;dst=100036" TargetMode="External"/><Relationship Id="rId65" Type="http://schemas.openxmlformats.org/officeDocument/2006/relationships/hyperlink" Target="https://login.consultant.ru/link/?req=doc&amp;base=RLAW073&amp;n=432994&amp;dst=100058" TargetMode="External"/><Relationship Id="rId73" Type="http://schemas.openxmlformats.org/officeDocument/2006/relationships/hyperlink" Target="https://login.consultant.ru/link/?req=doc&amp;base=RLAW073&amp;n=418009&amp;dst=100039" TargetMode="External"/><Relationship Id="rId78" Type="http://schemas.openxmlformats.org/officeDocument/2006/relationships/hyperlink" Target="https://login.consultant.ru/link/?req=doc&amp;base=RLAW073&amp;n=432994&amp;dst=100068" TargetMode="External"/><Relationship Id="rId81" Type="http://schemas.openxmlformats.org/officeDocument/2006/relationships/hyperlink" Target="https://login.consultant.ru/link/?req=doc&amp;base=RLAW073&amp;n=432994&amp;dst=100073" TargetMode="External"/><Relationship Id="rId86" Type="http://schemas.openxmlformats.org/officeDocument/2006/relationships/hyperlink" Target="https://login.consultant.ru/link/?req=doc&amp;base=LAW&amp;n=480810&amp;dst=3704" TargetMode="External"/><Relationship Id="rId94" Type="http://schemas.openxmlformats.org/officeDocument/2006/relationships/hyperlink" Target="https://login.consultant.ru/link/?req=doc&amp;base=RLAW073&amp;n=418009&amp;dst=100050" TargetMode="External"/><Relationship Id="rId99" Type="http://schemas.openxmlformats.org/officeDocument/2006/relationships/hyperlink" Target="https://login.consultant.ru/link/?req=doc&amp;base=RLAW073&amp;n=375248&amp;dst=100008" TargetMode="External"/><Relationship Id="rId101" Type="http://schemas.openxmlformats.org/officeDocument/2006/relationships/hyperlink" Target="https://login.consultant.ru/link/?req=doc&amp;base=RLAW073&amp;n=437286&amp;dst=10005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73&amp;n=375467&amp;dst=100005" TargetMode="External"/><Relationship Id="rId13" Type="http://schemas.openxmlformats.org/officeDocument/2006/relationships/hyperlink" Target="https://login.consultant.ru/link/?req=doc&amp;base=RLAW073&amp;n=277008&amp;dst=100005" TargetMode="External"/><Relationship Id="rId18" Type="http://schemas.openxmlformats.org/officeDocument/2006/relationships/hyperlink" Target="https://login.consultant.ru/link/?req=doc&amp;base=RLAW073&amp;n=353810&amp;dst=100005" TargetMode="External"/><Relationship Id="rId39" Type="http://schemas.openxmlformats.org/officeDocument/2006/relationships/hyperlink" Target="https://login.consultant.ru/link/?req=doc&amp;base=RLAW073&amp;n=418009&amp;dst=100005" TargetMode="External"/><Relationship Id="rId34" Type="http://schemas.openxmlformats.org/officeDocument/2006/relationships/hyperlink" Target="https://login.consultant.ru/link/?req=doc&amp;base=RLAW073&amp;n=404135&amp;dst=100030" TargetMode="External"/><Relationship Id="rId50" Type="http://schemas.openxmlformats.org/officeDocument/2006/relationships/hyperlink" Target="https://login.consultant.ru/link/?req=doc&amp;base=RLAW073&amp;n=432994&amp;dst=100011" TargetMode="External"/><Relationship Id="rId55" Type="http://schemas.openxmlformats.org/officeDocument/2006/relationships/hyperlink" Target="https://login.consultant.ru/link/?req=doc&amp;base=RLAW073&amp;n=432994&amp;dst=100014" TargetMode="External"/><Relationship Id="rId76" Type="http://schemas.openxmlformats.org/officeDocument/2006/relationships/hyperlink" Target="https://login.consultant.ru/link/?req=doc&amp;base=RLAW073&amp;n=418009&amp;dst=100040" TargetMode="External"/><Relationship Id="rId97" Type="http://schemas.openxmlformats.org/officeDocument/2006/relationships/hyperlink" Target="https://login.consultant.ru/link/?req=doc&amp;base=RLAW073&amp;n=432994&amp;dst=100081" TargetMode="External"/><Relationship Id="rId10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11206</Words>
  <Characters>63879</Characters>
  <Application>Microsoft Office Word</Application>
  <DocSecurity>0</DocSecurity>
  <Lines>532</Lines>
  <Paragraphs>149</Paragraphs>
  <ScaleCrop>false</ScaleCrop>
  <Company>КонсультантПлюс Версия 4024.00.15</Company>
  <LinksUpToDate>false</LinksUpToDate>
  <CharactersWithSpaces>74936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Рязанской области от 28.12.2012 N 407
(ред. от 23.07.2024)
"О возмещении недополученных доходов, связанных с перевозкой пассажиров автомобильным транспортом общего пользования"
(вместе с "Порядком предоставления юридическим лицам и индивидуальным предпринимателям субсидий в целях возмещения недополученных доходов в связи с осуществлением ими перевозок автомобильным транспортом общего пользования городского (кроме города Рязани) и пригородного сообщения, а также автомобильным тран</dc:title>
  <cp:lastModifiedBy>Алябьева Елена Викторовна</cp:lastModifiedBy>
  <cp:revision>2</cp:revision>
  <dcterms:created xsi:type="dcterms:W3CDTF">2024-07-25T09:39:00Z</dcterms:created>
  <dcterms:modified xsi:type="dcterms:W3CDTF">2024-07-25T09:39:00Z</dcterms:modified>
</cp:coreProperties>
</file>