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8AA1" w14:textId="317AD1AB" w:rsidR="00B728F2" w:rsidRPr="00E60AAA" w:rsidRDefault="00B728F2" w:rsidP="00B728F2">
      <w:pPr>
        <w:autoSpaceDE w:val="0"/>
        <w:autoSpaceDN w:val="0"/>
        <w:adjustRightInd w:val="0"/>
        <w:jc w:val="center"/>
        <w:rPr>
          <w:b/>
          <w:bCs/>
        </w:rPr>
      </w:pPr>
      <w:r w:rsidRPr="00E60AAA">
        <w:rPr>
          <w:b/>
          <w:bCs/>
        </w:rPr>
        <w:t>Условия акции «</w:t>
      </w:r>
      <w:r w:rsidR="00204339" w:rsidRPr="00E60AAA">
        <w:rPr>
          <w:b/>
          <w:bCs/>
        </w:rPr>
        <w:t xml:space="preserve">Экономьте на </w:t>
      </w:r>
      <w:r w:rsidR="006B0177" w:rsidRPr="00E60AAA">
        <w:rPr>
          <w:b/>
          <w:bCs/>
        </w:rPr>
        <w:t>пополнении</w:t>
      </w:r>
      <w:r w:rsidR="00204339" w:rsidRPr="00E60AAA">
        <w:rPr>
          <w:b/>
          <w:bCs/>
        </w:rPr>
        <w:t xml:space="preserve"> с </w:t>
      </w:r>
      <w:r w:rsidR="0030355A" w:rsidRPr="00E60AAA">
        <w:rPr>
          <w:b/>
          <w:bCs/>
        </w:rPr>
        <w:t>Единой цифровой картой жителя Рязанской области</w:t>
      </w:r>
      <w:r w:rsidRPr="00E60AAA">
        <w:rPr>
          <w:b/>
          <w:bCs/>
        </w:rPr>
        <w:t xml:space="preserve">» в </w:t>
      </w:r>
      <w:r w:rsidR="006B0177" w:rsidRPr="00E60AAA">
        <w:rPr>
          <w:b/>
          <w:bCs/>
        </w:rPr>
        <w:t>Рязанской области</w:t>
      </w:r>
    </w:p>
    <w:p w14:paraId="5E5120E5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</w:p>
    <w:p w14:paraId="6967EC4C" w14:textId="36EA3724" w:rsidR="00B728F2" w:rsidRPr="00E60AAA" w:rsidRDefault="00B728F2" w:rsidP="00B728F2">
      <w:r w:rsidRPr="00E60AAA">
        <w:t>Настоящие условия (далее «Условия») определяют порядок проведения акции «</w:t>
      </w:r>
      <w:r w:rsidR="00204339" w:rsidRPr="00E60AAA">
        <w:t xml:space="preserve">Экономьте на </w:t>
      </w:r>
      <w:r w:rsidR="006B0177" w:rsidRPr="00E60AAA">
        <w:t>пополнении</w:t>
      </w:r>
      <w:r w:rsidR="00204339" w:rsidRPr="00E60AAA">
        <w:t xml:space="preserve"> с </w:t>
      </w:r>
      <w:r w:rsidR="0030355A" w:rsidRPr="00E60AAA">
        <w:t>Единой цифровой картой жителя Рязанской области</w:t>
      </w:r>
      <w:r w:rsidR="00204339" w:rsidRPr="00E60AAA">
        <w:t xml:space="preserve">" </w:t>
      </w:r>
      <w:r w:rsidRPr="00E60AAA">
        <w:t>(далее «Акция»).</w:t>
      </w:r>
    </w:p>
    <w:p w14:paraId="52522649" w14:textId="77777777" w:rsidR="006B0177" w:rsidRPr="00E60AAA" w:rsidRDefault="006B0177" w:rsidP="00B728F2"/>
    <w:p w14:paraId="52E10A28" w14:textId="182223FF" w:rsidR="00B728F2" w:rsidRPr="00E60AAA" w:rsidRDefault="00B728F2" w:rsidP="00B728F2">
      <w:r w:rsidRPr="00E60AAA">
        <w:rPr>
          <w:b/>
          <w:bCs/>
        </w:rPr>
        <w:t>Цель акции:</w:t>
      </w:r>
      <w:r w:rsidRPr="00E60AAA">
        <w:t xml:space="preserve"> популяризация </w:t>
      </w:r>
      <w:r w:rsidR="0030355A" w:rsidRPr="00E60AAA">
        <w:t>Единой цифровой картой жителя Рязанской области (ЕЦК).</w:t>
      </w:r>
    </w:p>
    <w:p w14:paraId="1E4F859D" w14:textId="232F80FF" w:rsidR="00B728F2" w:rsidRPr="00E60AAA" w:rsidRDefault="00B728F2" w:rsidP="00B728F2">
      <w:r w:rsidRPr="00E60AAA">
        <w:rPr>
          <w:b/>
          <w:bCs/>
        </w:rPr>
        <w:t>Форма проведения Акции:</w:t>
      </w:r>
      <w:r w:rsidRPr="00E60AAA">
        <w:t xml:space="preserve"> предоставление держател</w:t>
      </w:r>
      <w:r w:rsidR="0030355A" w:rsidRPr="00E60AAA">
        <w:t xml:space="preserve">ю ЕЦК </w:t>
      </w:r>
      <w:r w:rsidRPr="00E60AAA">
        <w:t xml:space="preserve">возможности </w:t>
      </w:r>
      <w:r w:rsidR="0030355A" w:rsidRPr="00E60AAA">
        <w:t>на сайте ецк-рзн.рф осуществить пополнение транспортного приложения ЕЦК со скидкой 5</w:t>
      </w:r>
      <w:r w:rsidR="00502D02" w:rsidRPr="00E60AAA">
        <w:t xml:space="preserve"> (Пять) </w:t>
      </w:r>
      <w:r w:rsidR="0030355A" w:rsidRPr="00E60AAA">
        <w:t xml:space="preserve">% </w:t>
      </w:r>
      <w:r w:rsidR="00E60AAA" w:rsidRPr="00E60AAA">
        <w:t xml:space="preserve">через Систему быстрых платежей (СБП) </w:t>
      </w:r>
      <w:r w:rsidRPr="00E60AAA">
        <w:t>(далее – Скидка).</w:t>
      </w:r>
    </w:p>
    <w:p w14:paraId="6BC58CC8" w14:textId="38AE3A31" w:rsidR="00B728F2" w:rsidRPr="00E60AAA" w:rsidRDefault="00B728F2" w:rsidP="00B728F2">
      <w:r w:rsidRPr="00E60AAA">
        <w:t>Акция является рекламным стимулирующим мероприятием в смысле ст. 9 Федерального закона Российской Федерации от 13.03.2006 № 38-ФЗ «О рекламе», не является публичным конкурсом в смысле гл. 57 Гражданского кодекса Российской Федерации и не является лотереей в смысле Федерального закона Российской Федерации от 11.11.2003 № 138-ФЗ «О лотереях».</w:t>
      </w:r>
    </w:p>
    <w:p w14:paraId="0EFB41D8" w14:textId="77777777" w:rsidR="009E5D05" w:rsidRPr="00E60AAA" w:rsidRDefault="009E5D05" w:rsidP="00B728F2"/>
    <w:p w14:paraId="14B6D011" w14:textId="77777777" w:rsidR="00B728F2" w:rsidRPr="00E60AAA" w:rsidRDefault="00B728F2" w:rsidP="00B728F2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</w:rPr>
      </w:pPr>
      <w:r w:rsidRPr="00E60AAA">
        <w:rPr>
          <w:b/>
          <w:bCs/>
        </w:rPr>
        <w:t>Основные понятия и определения</w:t>
      </w:r>
    </w:p>
    <w:p w14:paraId="4458D5F2" w14:textId="77777777" w:rsidR="00B728F2" w:rsidRPr="00E60AAA" w:rsidRDefault="00B728F2" w:rsidP="00B728F2">
      <w:pPr>
        <w:pStyle w:val="a4"/>
        <w:autoSpaceDE w:val="0"/>
        <w:autoSpaceDN w:val="0"/>
        <w:adjustRightInd w:val="0"/>
        <w:rPr>
          <w:b/>
          <w:bCs/>
        </w:rPr>
      </w:pPr>
    </w:p>
    <w:p w14:paraId="1F14807B" w14:textId="4DFB6F12" w:rsidR="00B728F2" w:rsidRPr="00E60AAA" w:rsidRDefault="00B728F2" w:rsidP="00B728F2">
      <w:r w:rsidRPr="00E60AAA">
        <w:rPr>
          <w:b/>
        </w:rPr>
        <w:t xml:space="preserve">1.1. </w:t>
      </w:r>
      <w:r w:rsidRPr="00E60AAA">
        <w:rPr>
          <w:b/>
          <w:bCs/>
        </w:rPr>
        <w:t>Организатором Акции</w:t>
      </w:r>
      <w:r w:rsidRPr="00E60AAA">
        <w:t> является ООО «РЕСУРСЫ ПАРТНЕРОВ РЯЗАНЬ», 390000, г. Рязань, ул. Новослободская, д.20 А,</w:t>
      </w:r>
      <w:r w:rsidR="00C50ED0" w:rsidRPr="00E60AAA">
        <w:t xml:space="preserve"> офис 15,</w:t>
      </w:r>
      <w:r w:rsidRPr="00E60AAA">
        <w:t xml:space="preserve"> ИНН 6230047011, КПП 623401001, </w:t>
      </w:r>
      <w:r w:rsidRPr="00E60AAA">
        <w:br/>
        <w:t>ОГРН 1036210009879</w:t>
      </w:r>
      <w:r w:rsidR="004D16E6" w:rsidRPr="00E60AAA">
        <w:t>.</w:t>
      </w:r>
    </w:p>
    <w:p w14:paraId="7091A0CF" w14:textId="77777777" w:rsidR="00B728F2" w:rsidRPr="00E60AAA" w:rsidRDefault="00B728F2" w:rsidP="00B728F2">
      <w:pPr>
        <w:spacing w:before="100" w:beforeAutospacing="1" w:after="100" w:afterAutospacing="1"/>
      </w:pPr>
      <w:r w:rsidRPr="00E60AAA">
        <w:t>Функции Организатора Акции:</w:t>
      </w:r>
    </w:p>
    <w:p w14:paraId="1DD312E6" w14:textId="2673A368" w:rsidR="00B728F2" w:rsidRPr="00E60AAA" w:rsidRDefault="00B728F2" w:rsidP="00B728F2">
      <w:r w:rsidRPr="00E60AAA">
        <w:t xml:space="preserve">- предоставить Участникам Акции Скидку при </w:t>
      </w:r>
      <w:r w:rsidR="002C345D" w:rsidRPr="00E60AAA">
        <w:t xml:space="preserve">пополнение транспортного приложения ЕЦК на сайте ецк-рзн.рф </w:t>
      </w:r>
      <w:r w:rsidRPr="00E60AAA">
        <w:t>в соответствии с условиями Акции.</w:t>
      </w:r>
    </w:p>
    <w:p w14:paraId="4588B209" w14:textId="77777777" w:rsidR="00B728F2" w:rsidRPr="00E60AAA" w:rsidRDefault="00B728F2" w:rsidP="00B728F2"/>
    <w:p w14:paraId="2822CAC1" w14:textId="77777777" w:rsidR="00B728F2" w:rsidRPr="00E60AAA" w:rsidRDefault="00B728F2" w:rsidP="00B728F2">
      <w:r w:rsidRPr="00E60AAA">
        <w:rPr>
          <w:b/>
          <w:bCs/>
        </w:rPr>
        <w:t xml:space="preserve">1.2. Оператором Акции </w:t>
      </w:r>
      <w:r w:rsidRPr="00E60AAA">
        <w:t xml:space="preserve">является ООО «РЕСУРСЫ ПАРТНЕРОВ РЯЗАНЬ», 390000, г. Рязань, ул. Новослободская, д.20 А, </w:t>
      </w:r>
      <w:r w:rsidR="00C50ED0" w:rsidRPr="00E60AAA">
        <w:t xml:space="preserve">офис 15, </w:t>
      </w:r>
      <w:r w:rsidRPr="00E60AAA">
        <w:t xml:space="preserve">ИНН 6230047011, КПП 623401001, </w:t>
      </w:r>
      <w:r w:rsidRPr="00E60AAA">
        <w:br/>
        <w:t>ОГРН 1036210009879 (далее - Оператор).</w:t>
      </w:r>
    </w:p>
    <w:p w14:paraId="59C90C87" w14:textId="693D62EF" w:rsidR="00B728F2" w:rsidRPr="00E60AAA" w:rsidRDefault="00B728F2" w:rsidP="00B728F2">
      <w:r w:rsidRPr="00E60AAA">
        <w:t xml:space="preserve">Оператор Акции является </w:t>
      </w:r>
      <w:r w:rsidR="004D16E6" w:rsidRPr="00E60AAA">
        <w:t>Оператором Цифрового сервиса ЕЦК</w:t>
      </w:r>
      <w:r w:rsidRPr="00E60AAA">
        <w:t>.</w:t>
      </w:r>
    </w:p>
    <w:p w14:paraId="10F27CA6" w14:textId="77777777" w:rsidR="00B728F2" w:rsidRPr="00E60AAA" w:rsidRDefault="00B728F2" w:rsidP="00B728F2"/>
    <w:p w14:paraId="41A4AB78" w14:textId="77777777" w:rsidR="00B728F2" w:rsidRPr="00E60AAA" w:rsidRDefault="00B728F2" w:rsidP="00B728F2">
      <w:r w:rsidRPr="00E60AAA">
        <w:t>Функции Оператора:</w:t>
      </w:r>
    </w:p>
    <w:p w14:paraId="6552F927" w14:textId="041AA1CE" w:rsidR="00B728F2" w:rsidRPr="00E60AAA" w:rsidRDefault="00B728F2" w:rsidP="00B728F2">
      <w:r w:rsidRPr="00E60AAA">
        <w:t xml:space="preserve">Обеспечить Участникам Акции возможность </w:t>
      </w:r>
      <w:r w:rsidR="004D16E6" w:rsidRPr="00E60AAA">
        <w:t>пополнения транспортного приложения ЕЦК на сайте ецк-рзн.рф в соответствии с условиями Акции</w:t>
      </w:r>
      <w:r w:rsidRPr="00E60AAA">
        <w:t>.</w:t>
      </w:r>
    </w:p>
    <w:p w14:paraId="3B2D2FD9" w14:textId="77777777" w:rsidR="00B728F2" w:rsidRPr="00E60AAA" w:rsidRDefault="00B728F2" w:rsidP="00B728F2"/>
    <w:p w14:paraId="4F917A23" w14:textId="77777777" w:rsidR="00B728F2" w:rsidRPr="00E60AAA" w:rsidRDefault="00B728F2" w:rsidP="00B728F2"/>
    <w:p w14:paraId="1B07768C" w14:textId="21D436D5" w:rsidR="00B728F2" w:rsidRPr="00E60AAA" w:rsidRDefault="00B728F2" w:rsidP="00B728F2">
      <w:r w:rsidRPr="00E60AAA">
        <w:rPr>
          <w:b/>
        </w:rPr>
        <w:t>1.3 Общий период проведения Акции</w:t>
      </w:r>
      <w:r w:rsidRPr="00E60AAA">
        <w:t xml:space="preserve">: с 00:00:00 Мск. </w:t>
      </w:r>
      <w:r w:rsidR="00002437">
        <w:t>0</w:t>
      </w:r>
      <w:r w:rsidR="00B761BE">
        <w:t>1 сентября</w:t>
      </w:r>
      <w:r w:rsidRPr="00E60AAA">
        <w:t xml:space="preserve"> 202</w:t>
      </w:r>
      <w:r w:rsidR="00002437">
        <w:t>4</w:t>
      </w:r>
      <w:r w:rsidRPr="00E60AAA">
        <w:t xml:space="preserve"> г. по 23:59:59 Мск. </w:t>
      </w:r>
      <w:r w:rsidR="00B01569">
        <w:t>31</w:t>
      </w:r>
      <w:r w:rsidR="0096362D">
        <w:t xml:space="preserve"> </w:t>
      </w:r>
      <w:r w:rsidR="00B761BE">
        <w:t>декабря</w:t>
      </w:r>
      <w:bookmarkStart w:id="0" w:name="_GoBack"/>
      <w:bookmarkEnd w:id="0"/>
      <w:r w:rsidRPr="00E60AAA">
        <w:t xml:space="preserve"> 202</w:t>
      </w:r>
      <w:r w:rsidR="0096362D">
        <w:t>4</w:t>
      </w:r>
      <w:r w:rsidRPr="00E60AAA">
        <w:t>г. включительно.</w:t>
      </w:r>
    </w:p>
    <w:p w14:paraId="085B8692" w14:textId="77777777" w:rsidR="00B728F2" w:rsidRPr="00E60AAA" w:rsidRDefault="00B728F2" w:rsidP="00B728F2"/>
    <w:p w14:paraId="0FE7B380" w14:textId="0199C26C" w:rsidR="00B728F2" w:rsidRPr="00E60AAA" w:rsidRDefault="00B728F2" w:rsidP="00B728F2">
      <w:r w:rsidRPr="00E60AAA">
        <w:rPr>
          <w:b/>
        </w:rPr>
        <w:t xml:space="preserve">1.5. Территория проведения: </w:t>
      </w:r>
      <w:r w:rsidRPr="00E60AAA">
        <w:t xml:space="preserve">Акция проводится на территории </w:t>
      </w:r>
      <w:r w:rsidR="009E5D05" w:rsidRPr="00E60AAA">
        <w:t>Рязанской области</w:t>
      </w:r>
      <w:r w:rsidR="004D16E6" w:rsidRPr="00E60AAA">
        <w:t>.</w:t>
      </w:r>
    </w:p>
    <w:p w14:paraId="46DDE8D3" w14:textId="77777777" w:rsidR="00B728F2" w:rsidRPr="00E60AAA" w:rsidRDefault="00B728F2" w:rsidP="00B728F2"/>
    <w:p w14:paraId="4A39D0C0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>1.6. Термины и определения</w:t>
      </w:r>
      <w:r w:rsidRPr="00E60AAA">
        <w:t>.</w:t>
      </w:r>
    </w:p>
    <w:p w14:paraId="270A3762" w14:textId="77415777" w:rsidR="00B728F2" w:rsidRPr="00E60AAA" w:rsidRDefault="00B728F2" w:rsidP="00B728F2">
      <w:pPr>
        <w:autoSpaceDE w:val="0"/>
        <w:autoSpaceDN w:val="0"/>
        <w:adjustRightInd w:val="0"/>
      </w:pPr>
      <w:r w:rsidRPr="00E60AAA">
        <w:rPr>
          <w:b/>
        </w:rPr>
        <w:t xml:space="preserve">Скидка – </w:t>
      </w:r>
      <w:r w:rsidRPr="00E60AAA">
        <w:t xml:space="preserve">уменьшение </w:t>
      </w:r>
      <w:r w:rsidR="00502D02" w:rsidRPr="00E60AAA">
        <w:t>суммы пополнения транспортного приложения ЕЦК</w:t>
      </w:r>
      <w:r w:rsidRPr="00E60AAA">
        <w:t xml:space="preserve">, при осуществлении Участником акции </w:t>
      </w:r>
      <w:r w:rsidR="00502D02" w:rsidRPr="00E60AAA">
        <w:t>пополнения транспортного приложения ЕЦК.</w:t>
      </w:r>
      <w:r w:rsidRPr="00E60AAA">
        <w:t xml:space="preserve"> установленн</w:t>
      </w:r>
      <w:r w:rsidR="00502D02" w:rsidRPr="00E60AAA">
        <w:t>ым</w:t>
      </w:r>
      <w:r w:rsidRPr="00E60AAA">
        <w:t xml:space="preserve"> условиями Акции</w:t>
      </w:r>
      <w:r w:rsidR="00502D02" w:rsidRPr="00E60AAA">
        <w:t xml:space="preserve"> способом</w:t>
      </w:r>
      <w:r w:rsidRPr="00E60AAA">
        <w:t xml:space="preserve">. Размер скидки составляет </w:t>
      </w:r>
      <w:r w:rsidR="00502D02" w:rsidRPr="00E60AAA">
        <w:t>5 (Пять) %</w:t>
      </w:r>
      <w:r w:rsidRPr="00E60AAA">
        <w:t xml:space="preserve">. </w:t>
      </w:r>
    </w:p>
    <w:p w14:paraId="4DFB7814" w14:textId="599B1149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b/>
        </w:rPr>
        <w:t>Участник акции</w:t>
      </w:r>
      <w:r w:rsidRPr="00E60AAA">
        <w:t xml:space="preserve"> –</w:t>
      </w:r>
      <w:r w:rsidRPr="00E60AAA">
        <w:rPr>
          <w:rFonts w:eastAsia="timesnewromanpsmt"/>
          <w:bCs/>
        </w:rPr>
        <w:t xml:space="preserve"> дееспособное физическое лицо – </w:t>
      </w:r>
      <w:r w:rsidR="002D7CDE" w:rsidRPr="00E60AAA">
        <w:t>гражданин Российской Федерации, или иностранный гражданин, лицо без гражданства, имеющий(ее) место жительства (пребывания) на территории Рязанской области и получивший(ее) ЕЦК</w:t>
      </w:r>
      <w:r w:rsidRPr="00E60AAA">
        <w:rPr>
          <w:rFonts w:eastAsia="timesnewromanpsmt"/>
          <w:bCs/>
        </w:rPr>
        <w:t>.</w:t>
      </w:r>
    </w:p>
    <w:p w14:paraId="433A6A10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t>Принимая участие в Акции, каждый Участник Акции автоматически освобождает Организатора от любой ответственности в отношении любых претензий, расходов, ущерба, убытков или повреждений любого характера, проистекающих из проведения Акции или в связи с владением. Организатор Акции не компенсирует Участникам Акции расходы на оплату услуг интернет-провайдера. Любые другие расходы (включая, в том числе, коммуникационные, почтовые или транспортные расходы, сборы, платежи) Участники Акции несут самостоятельно.</w:t>
      </w:r>
    </w:p>
    <w:p w14:paraId="3303B6A3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rPr>
          <w:rFonts w:eastAsia="timesnewromanpsmt"/>
          <w:bCs/>
        </w:rPr>
        <w:lastRenderedPageBreak/>
        <w:t>Участие в Акции не связано с внесением платы Участником Акции, не основано на риске и не является лотереей.</w:t>
      </w:r>
    </w:p>
    <w:p w14:paraId="59999DEE" w14:textId="77777777" w:rsidR="00E60AAA" w:rsidRPr="00E60AAA" w:rsidRDefault="00E60AAA" w:rsidP="00E60AAA">
      <w:pPr>
        <w:rPr>
          <w:rFonts w:eastAsia="timesnewromanpsmt"/>
          <w:bCs/>
        </w:rPr>
      </w:pPr>
      <w:r w:rsidRPr="00E60AAA">
        <w:rPr>
          <w:rFonts w:eastAsia="timesnewromanpsmt"/>
          <w:b/>
        </w:rPr>
        <w:t>Система быстрых платежей (СБП)</w:t>
      </w:r>
      <w:r w:rsidRPr="00E60AAA">
        <w:rPr>
          <w:rFonts w:eastAsia="timesnewromanpsmt"/>
          <w:bCs/>
        </w:rPr>
        <w:t xml:space="preserve"> - сервис Банка России, который позволяет мгновенно перевести средства между своими счетами в разных банках-участниках СБП, а также на счета других клиентов по номеру телефона. С помощью СБП можно также оплачивать товары и услуги по QR-коду или платежной ссылке/кнопке. На 10.08.2023 участниками СБП являются более 200 кредитных организаций.</w:t>
      </w:r>
    </w:p>
    <w:p w14:paraId="3082685A" w14:textId="77777777" w:rsidR="00B728F2" w:rsidRPr="00E60AAA" w:rsidRDefault="00B728F2" w:rsidP="00B728F2">
      <w:pPr>
        <w:autoSpaceDE w:val="0"/>
        <w:autoSpaceDN w:val="0"/>
        <w:adjustRightInd w:val="0"/>
      </w:pPr>
    </w:p>
    <w:p w14:paraId="15EA1612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2. Правила участия в Акции и порядок получения Скидки по Акции</w:t>
      </w:r>
    </w:p>
    <w:p w14:paraId="505D6E0E" w14:textId="6B661FE3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2.1. Участие в Акции предоставляет возможность получения Участником Акции Скидки при </w:t>
      </w:r>
      <w:r w:rsidR="00F33046" w:rsidRPr="00E60AAA">
        <w:t>пополнение транспортного приложения ЕЦК</w:t>
      </w:r>
      <w:r w:rsidRPr="00E60AAA">
        <w:t xml:space="preserve"> на указанной Территории проведения в Период проведения Акции.</w:t>
      </w:r>
    </w:p>
    <w:p w14:paraId="2B53EDCC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2.2. В Акции могут принять участие все Участники Акции. </w:t>
      </w:r>
    </w:p>
    <w:p w14:paraId="37614ADA" w14:textId="5A63E8A3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>. Для получения вышеупомянутой Скидки Участник Акции должен следовать следующим условиям:</w:t>
      </w:r>
    </w:p>
    <w:p w14:paraId="2A814D69" w14:textId="274C0DCC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3</w:t>
      </w:r>
      <w:r w:rsidRPr="00E60AAA">
        <w:t xml:space="preserve">.1. </w:t>
      </w:r>
      <w:r w:rsidR="00F33046" w:rsidRPr="00E60AAA">
        <w:t>является держателем ЕЦК;</w:t>
      </w:r>
    </w:p>
    <w:p w14:paraId="3D83822C" w14:textId="13126C3D" w:rsidR="00B728F2" w:rsidRPr="00E60AAA" w:rsidRDefault="00B728F2" w:rsidP="00B728F2">
      <w:pPr>
        <w:autoSpaceDE w:val="0"/>
        <w:autoSpaceDN w:val="0"/>
        <w:adjustRightInd w:val="0"/>
      </w:pPr>
      <w:r w:rsidRPr="00E60AAA">
        <w:t>2.</w:t>
      </w:r>
      <w:r w:rsidR="00F33046" w:rsidRPr="00E60AAA">
        <w:t>4</w:t>
      </w:r>
      <w:r w:rsidRPr="00E60AAA">
        <w:t xml:space="preserve">.2. </w:t>
      </w:r>
      <w:r w:rsidR="00F33046" w:rsidRPr="00E60AAA">
        <w:t>в</w:t>
      </w:r>
      <w:r w:rsidRPr="00E60AAA">
        <w:t xml:space="preserve"> период проведения Акции</w:t>
      </w:r>
      <w:r w:rsidR="00F33046" w:rsidRPr="00E60AAA">
        <w:t xml:space="preserve"> производить</w:t>
      </w:r>
      <w:r w:rsidRPr="00E60AAA">
        <w:t xml:space="preserve"> </w:t>
      </w:r>
      <w:r w:rsidR="00F33046" w:rsidRPr="00E60AAA">
        <w:t xml:space="preserve">пополнение транспортного приложения ЕЦК на сайте ецк-рзн.рф на </w:t>
      </w:r>
      <w:r w:rsidR="006D54FE" w:rsidRPr="00E60AAA">
        <w:t>у</w:t>
      </w:r>
      <w:r w:rsidR="00F33046" w:rsidRPr="00E60AAA">
        <w:t>словиях Акции;</w:t>
      </w:r>
    </w:p>
    <w:p w14:paraId="18AE8716" w14:textId="77777777" w:rsidR="00B728F2" w:rsidRPr="00E60AAA" w:rsidRDefault="00B728F2" w:rsidP="00B728F2">
      <w:pPr>
        <w:autoSpaceDE w:val="0"/>
        <w:autoSpaceDN w:val="0"/>
        <w:adjustRightInd w:val="0"/>
      </w:pPr>
    </w:p>
    <w:p w14:paraId="7A8104D8" w14:textId="77777777" w:rsidR="00B728F2" w:rsidRPr="00E60AAA" w:rsidRDefault="00B728F2" w:rsidP="00B728F2">
      <w:pPr>
        <w:autoSpaceDE w:val="0"/>
        <w:autoSpaceDN w:val="0"/>
        <w:adjustRightInd w:val="0"/>
        <w:rPr>
          <w:b/>
          <w:bCs/>
        </w:rPr>
      </w:pPr>
      <w:r w:rsidRPr="00E60AAA">
        <w:rPr>
          <w:b/>
          <w:bCs/>
        </w:rPr>
        <w:t>3. Иные условия Акции</w:t>
      </w:r>
    </w:p>
    <w:p w14:paraId="42A3D8F7" w14:textId="77777777" w:rsidR="00B728F2" w:rsidRPr="00E60AAA" w:rsidRDefault="00B728F2" w:rsidP="00B728F2">
      <w:pPr>
        <w:rPr>
          <w:rFonts w:eastAsia="timesnewromanpsmt"/>
          <w:bCs/>
        </w:rPr>
      </w:pPr>
      <w:r w:rsidRPr="00E60AAA">
        <w:t xml:space="preserve">3.1. </w:t>
      </w:r>
      <w:r w:rsidRPr="00E60AAA">
        <w:rPr>
          <w:rFonts w:eastAsia="timesnewromanpsmt"/>
          <w:bCs/>
        </w:rPr>
        <w:t>Факт участия в Акции подразумевает, что Участники Акции ознакомлены и согласны с настоящими Правилами. Согласие с Правилами является полным и безоговорочным.</w:t>
      </w:r>
    </w:p>
    <w:p w14:paraId="22C7575F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3.2. Скидка не выдается в денежном эквиваленте.</w:t>
      </w:r>
    </w:p>
    <w:p w14:paraId="546F909B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3.3. Организатор оставляет за собой право внесения изменений в настоящие Условия в любое время без предварительного уведомления Участников. Организатор Акции оставляет за собой право отменить или изменить всю Акцию или ее часть в любое время как с предварительным уведомлением об этом, так и без него.</w:t>
      </w:r>
    </w:p>
    <w:p w14:paraId="570B73E2" w14:textId="5B51DC55" w:rsidR="00B728F2" w:rsidRPr="00E60AAA" w:rsidRDefault="00B728F2" w:rsidP="00B728F2">
      <w:pPr>
        <w:autoSpaceDE w:val="0"/>
        <w:autoSpaceDN w:val="0"/>
        <w:adjustRightInd w:val="0"/>
      </w:pPr>
      <w:r w:rsidRPr="00E60AAA">
        <w:t xml:space="preserve">Любые изменения вступают в силу с момента публикации текста пересмотренных условий Акции на сайте Оператора </w:t>
      </w:r>
      <w:r w:rsidR="00C333A3" w:rsidRPr="00E60AAA">
        <w:t>ецк-рзн.рф</w:t>
      </w:r>
      <w:r w:rsidRPr="00E60AAA">
        <w:t>.</w:t>
      </w:r>
    </w:p>
    <w:p w14:paraId="6D697C51" w14:textId="77777777" w:rsidR="00B728F2" w:rsidRPr="00E60AAA" w:rsidRDefault="00B728F2" w:rsidP="00B728F2">
      <w:pPr>
        <w:autoSpaceDE w:val="0"/>
        <w:autoSpaceDN w:val="0"/>
        <w:adjustRightInd w:val="0"/>
      </w:pPr>
      <w:r w:rsidRPr="00E60AAA">
        <w:t>3.4. Все претензии, связанные с предоставлением Скидки</w:t>
      </w:r>
      <w:r w:rsidR="004E2655" w:rsidRPr="00E60AAA">
        <w:t xml:space="preserve"> и технического обслуживания носителей либо Устройств</w:t>
      </w:r>
      <w:r w:rsidRPr="00E60AAA">
        <w:t>, предъявляются Организатору Акции.</w:t>
      </w:r>
    </w:p>
    <w:sectPr w:rsidR="00B728F2" w:rsidRPr="00E60AAA" w:rsidSect="00A33A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1860"/>
    <w:multiLevelType w:val="hybridMultilevel"/>
    <w:tmpl w:val="DF9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F2"/>
    <w:rsid w:val="00002437"/>
    <w:rsid w:val="000718F0"/>
    <w:rsid w:val="00072DD3"/>
    <w:rsid w:val="000C499D"/>
    <w:rsid w:val="000D57C7"/>
    <w:rsid w:val="000F436F"/>
    <w:rsid w:val="00146C8A"/>
    <w:rsid w:val="00204339"/>
    <w:rsid w:val="002C345D"/>
    <w:rsid w:val="002D7CDE"/>
    <w:rsid w:val="0030355A"/>
    <w:rsid w:val="004969FD"/>
    <w:rsid w:val="004D16E6"/>
    <w:rsid w:val="004E2655"/>
    <w:rsid w:val="00502D02"/>
    <w:rsid w:val="00556684"/>
    <w:rsid w:val="00635212"/>
    <w:rsid w:val="006B0177"/>
    <w:rsid w:val="006D54FE"/>
    <w:rsid w:val="00785748"/>
    <w:rsid w:val="007F54AB"/>
    <w:rsid w:val="00846226"/>
    <w:rsid w:val="0096362D"/>
    <w:rsid w:val="009D22EE"/>
    <w:rsid w:val="009E5D05"/>
    <w:rsid w:val="00A259DE"/>
    <w:rsid w:val="00A33A5D"/>
    <w:rsid w:val="00B01569"/>
    <w:rsid w:val="00B728F2"/>
    <w:rsid w:val="00B761BE"/>
    <w:rsid w:val="00BA51ED"/>
    <w:rsid w:val="00BD140F"/>
    <w:rsid w:val="00C333A3"/>
    <w:rsid w:val="00C50ED0"/>
    <w:rsid w:val="00DF60D5"/>
    <w:rsid w:val="00E60AAA"/>
    <w:rsid w:val="00F33046"/>
    <w:rsid w:val="00F363DE"/>
    <w:rsid w:val="00F853E0"/>
    <w:rsid w:val="00FA6D6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611"/>
  <w15:chartTrackingRefBased/>
  <w15:docId w15:val="{9AEA3E9A-BD83-4AF3-9F77-963418C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28F2"/>
    <w:rPr>
      <w:color w:val="0000FF"/>
      <w:u w:val="single"/>
    </w:rPr>
  </w:style>
  <w:style w:type="paragraph" w:styleId="a4">
    <w:name w:val="List Paragraph"/>
    <w:aliases w:val="Абзац маркированнный,1,UL,Bullets,Bullet List,FooterText,numbered,Table-Normal,RSHB_Table-Normal,Предусловия,1. Абзац списка,Нумерованный список_ФТ,Булет 1,Bullet Number,Нумерованый список,lp1,lp11,List Paragraph11,Bullet 1,List Paragraph"/>
    <w:basedOn w:val="a"/>
    <w:link w:val="a5"/>
    <w:uiPriority w:val="34"/>
    <w:qFormat/>
    <w:rsid w:val="00B728F2"/>
    <w:pPr>
      <w:ind w:left="708"/>
    </w:pPr>
  </w:style>
  <w:style w:type="character" w:customStyle="1" w:styleId="a5">
    <w:name w:val="Абзац списка Знак"/>
    <w:aliases w:val="Абзац маркированнный Знак,1 Знак,UL Знак,Bullets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locked/>
    <w:rsid w:val="00B7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35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35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35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3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3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Елена Викторовна</dc:creator>
  <cp:keywords/>
  <dc:description/>
  <cp:lastModifiedBy>Алябьева Елена Викторовна</cp:lastModifiedBy>
  <cp:revision>3</cp:revision>
  <dcterms:created xsi:type="dcterms:W3CDTF">2024-08-30T12:03:00Z</dcterms:created>
  <dcterms:modified xsi:type="dcterms:W3CDTF">2024-08-30T12:03:00Z</dcterms:modified>
</cp:coreProperties>
</file>