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- Ермишинский муниципальный район Рязанской области от 26.11.2025 N 188</w:t>
              <w:br/>
      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Ермишинского муниципального района Рязанской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 -</w:t>
      </w:r>
    </w:p>
    <w:p>
      <w:pPr>
        <w:pStyle w:val="2"/>
        <w:jc w:val="center"/>
      </w:pPr>
      <w:r>
        <w:rPr>
          <w:sz w:val="24"/>
        </w:rPr>
        <w:t xml:space="preserve">ЕРМИШИНСКИЙ МУНИЦИПАЛЬНЫЙ РАЙОН РЯЗАНСКОЙ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ноября 2025 г. N 188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ПОДТВЕРЖДЕНИЯ ПРАВА НА БЕСПЛАТНЫЙ</w:t>
      </w:r>
    </w:p>
    <w:p>
      <w:pPr>
        <w:pStyle w:val="2"/>
        <w:jc w:val="center"/>
      </w:pPr>
      <w:r>
        <w:rPr>
          <w:sz w:val="24"/>
        </w:rPr>
        <w:t xml:space="preserve">ПРОЕЗД В ТРАНСПОРТЕ ОБЩЕГО ПОЛЬЗОВАНИЯ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ЛИЦ ИЗ ЧИСЛА ДЕТЕЙ-СИРОТ</w:t>
      </w:r>
    </w:p>
    <w:p>
      <w:pPr>
        <w:pStyle w:val="2"/>
        <w:jc w:val="center"/>
      </w:pPr>
      <w:r>
        <w:rPr>
          <w:sz w:val="24"/>
        </w:rPr>
        <w:t xml:space="preserve">И ДЕТЕЙ, ОСТАВШИХСЯ БЕЗ ПОПЕЧЕНИЯ РОДИТЕЛЕЙ, ОБУЧАЮЩИХСЯ</w:t>
      </w:r>
    </w:p>
    <w:p>
      <w:pPr>
        <w:pStyle w:val="2"/>
        <w:jc w:val="center"/>
      </w:pPr>
      <w:r>
        <w:rPr>
          <w:sz w:val="24"/>
        </w:rPr>
        <w:t xml:space="preserve">ПО ПРОГРАММАМ НАЧАЛЬНОГО ОБЩЕГО, ОСНОВНОГО ОБЩЕГО И СРЕДНЕГО</w:t>
      </w:r>
    </w:p>
    <w:p>
      <w:pPr>
        <w:pStyle w:val="2"/>
        <w:jc w:val="center"/>
      </w:pPr>
      <w:r>
        <w:rPr>
          <w:sz w:val="24"/>
        </w:rPr>
        <w:t xml:space="preserve">ОБЩЕГО ОБРАЗОВАНИЯ НА ТЕРРИТОРИИ ЕРМИШИНСКОГО МУНИЦИПАЛЬНОГО</w:t>
      </w:r>
    </w:p>
    <w:p>
      <w:pPr>
        <w:pStyle w:val="2"/>
        <w:jc w:val="center"/>
      </w:pPr>
      <w:r>
        <w:rPr>
          <w:sz w:val="24"/>
        </w:rPr>
        <w:t xml:space="preserve">РАЙОНА РЯЗАНСКОЙ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родителей", </w:t>
      </w:r>
      <w:hyperlink w:history="0" r:id="rId9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21.12.2016 N 91-ОЗ "О мерах социальной поддержки населения Рязанской области", </w:t>
      </w:r>
      <w:hyperlink w:history="0" r:id="rId10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 администрация муниципального образования - Ермишинский муниципальный район Рязанской области постановляет:</w:t>
      </w:r>
    </w:p>
    <w:bookmarkStart w:id="16" w:name="P16"/>
    <w:bookmarkEnd w:id="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на территории Ермишинского муниципального района Рязанской области,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Органу опеки и попечительства администрации муниципального образования - Ермишинский муниципальный район Рязанской области, обеспечить подтверждение права на предоставление меры социальной поддержки по предоставлению бесплатного проезда транспортом общего пользования в соответствии с порядком, утвержденным </w:t>
      </w:r>
      <w:hyperlink w:history="0" w:anchor="P16" w:tooltip="1. Утвердить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на территории Ермишинского муниципального района Рязанской области, согласно приложению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постановления возложить на заместителя главы администрации по экономике и социальным вопросам.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главы администрации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 -</w:t>
      </w:r>
    </w:p>
    <w:p>
      <w:pPr>
        <w:pStyle w:val="0"/>
        <w:jc w:val="right"/>
      </w:pPr>
      <w:r>
        <w:rPr>
          <w:sz w:val="24"/>
        </w:rPr>
        <w:t xml:space="preserve">Ермишинский муниципальный район</w:t>
      </w:r>
    </w:p>
    <w:p>
      <w:pPr>
        <w:pStyle w:val="0"/>
        <w:jc w:val="right"/>
      </w:pPr>
      <w:r>
        <w:rPr>
          <w:sz w:val="24"/>
        </w:rPr>
        <w:t xml:space="preserve">Рязанской области</w:t>
      </w:r>
    </w:p>
    <w:p>
      <w:pPr>
        <w:pStyle w:val="0"/>
        <w:jc w:val="right"/>
      </w:pPr>
      <w:r>
        <w:rPr>
          <w:sz w:val="24"/>
        </w:rPr>
        <w:t xml:space="preserve">В.В.ГЛУШКОВ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- Ермишинский</w:t>
      </w:r>
    </w:p>
    <w:p>
      <w:pPr>
        <w:pStyle w:val="0"/>
        <w:jc w:val="right"/>
      </w:pPr>
      <w:r>
        <w:rPr>
          <w:sz w:val="24"/>
        </w:rPr>
        <w:t xml:space="preserve">муниципальный район</w:t>
      </w:r>
    </w:p>
    <w:p>
      <w:pPr>
        <w:pStyle w:val="0"/>
        <w:jc w:val="right"/>
      </w:pPr>
      <w:r>
        <w:rPr>
          <w:sz w:val="24"/>
        </w:rPr>
        <w:t xml:space="preserve">Рязанской области</w:t>
      </w:r>
    </w:p>
    <w:p>
      <w:pPr>
        <w:pStyle w:val="0"/>
        <w:jc w:val="right"/>
      </w:pPr>
      <w:r>
        <w:rPr>
          <w:sz w:val="24"/>
        </w:rPr>
        <w:t xml:space="preserve">от 26 ноября 2025 г. N 188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ПОДТВЕРЖДЕНИЯ ПРАВА НА БЕСПЛАТНЫЙ ПРОЕЗД В ТРАНСПОРТЕ ОБЩЕГО</w:t>
      </w:r>
    </w:p>
    <w:p>
      <w:pPr>
        <w:pStyle w:val="2"/>
        <w:jc w:val="center"/>
      </w:pPr>
      <w:r>
        <w:rPr>
          <w:sz w:val="24"/>
        </w:rPr>
        <w:t xml:space="preserve">ПОЛЬЗОВАНИЯ ДЕТЯМ-СИРОТАМ И ДЕТЯМ, ОСТАВШИМСЯ БЕЗ ПОПЕЧЕНИЯ</w:t>
      </w:r>
    </w:p>
    <w:p>
      <w:pPr>
        <w:pStyle w:val="2"/>
        <w:jc w:val="center"/>
      </w:pPr>
      <w:r>
        <w:rPr>
          <w:sz w:val="24"/>
        </w:rPr>
        <w:t xml:space="preserve">РОДИТЕЛЕЙ, ЛИЦАМ ИЗ ЧИСЛА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ОБУЧАЮЩИМСЯ ПО ПРОГРАММАМ</w:t>
      </w:r>
    </w:p>
    <w:p>
      <w:pPr>
        <w:pStyle w:val="2"/>
        <w:jc w:val="center"/>
      </w:pPr>
      <w:r>
        <w:rPr>
          <w:sz w:val="24"/>
        </w:rPr>
        <w:t xml:space="preserve">НАЧАЛЬНОГО ОБЩЕГО, ОСНОВНОГО ОБЩЕГО И СРЕДНЕГО ОБЩЕГО</w:t>
      </w:r>
    </w:p>
    <w:p>
      <w:pPr>
        <w:pStyle w:val="2"/>
        <w:jc w:val="center"/>
      </w:pPr>
      <w:r>
        <w:rPr>
          <w:sz w:val="24"/>
        </w:rPr>
        <w:t xml:space="preserve">ОБРАЗОВАНИЯ НА ТЕРРИТОРИИ ЕРМИШИНСКОГО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РЯЗАНСКОЙ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на территории Ермишинского муниципального района Рязанской области (далее - Порядок), устанавливает правила подтверждения права на бесплатный проезд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Ермишинского муниципального района Рязанской области с населенными пунктами Ермишинского муниципального района (далее - транспортом общего пользования), в целях фиксации в универсальном платежно-сервисном инструменте для населения Рязанской области - цифровом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на территории Ермишинского муниципального района Рязанской области (далее - обучающиеся).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ЕЦК выдается в соответствии с </w:t>
      </w:r>
      <w:hyperlink w:history="0" r:id="rId11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й области...&quot;, &quot;Условиями участия кредитной организации в качестве банка-эмитента ЕЦК&quot;, &quot;Положением об операторе цифрового сервиса ЕЦК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25.10.2022 N 380 "О реализации цифрового сервиса "Единая цифровая карта жителя Рязанской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Порядок определяет сроки и последовательность действий для подтверждения предоставленного гражданину права на бесплатный проезд транспортом общего пользования на территории Рязанской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подтверждения права на бесплатный проезд и фиксации на ЕЦК информации о наличии у держателя ЕЦК права на бесплатный проезд транспортом общего пользования совершеннолетние обучающиеся обращаются с письменным заявлением и согласиями на обработку персональных данных и передаче персональных данных третьим лицам по формам согласно приложениям N 1, 2, 3 (не приводятся) к настоящему Порядку на имя руководителя общеобразовательного учреждения (далее - ОУ).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Законные представители несовершеннолетних обучающихся обращаются с заявлением и согласиями на обработку персональных данных и передаче персональных данных третьим лицам по формам согласно приложениям N 4, 5, 6 (не приводятся) к настоящему Порядку от своего имени в интересах несовершеннолетнего.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 заявлению обучающиеся или законные представители обучающихся прилагают документы, подтверждающие, что обучающиеся являются детьми-сиротами или детьми, оставшимися без попечения родителей, лицами из числа детей-сирот и детей, оставшихся без попечения родителей, а также документы, подтверждающие полномочия законного представителя, в случае отсутствия таких документов в личном деле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Уполномоченный сотрудник ОУ формирует список обучающихся, имеющих право на бесплатный проезд транспортом общего пользования на территории Рязанской области (далее - Список обучающихся) в соответствии с приложением N 7 (не приводится) к настоящему Порядку. Список обучающихся утверждается руководителем ОУ. Руководитель ОУ несет персональную ответственность за достоверность сведений, включенных в Список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ОУ обеспечивает передачу Списка обучающихся и копий документов, подтверждающих право обучающихся на меры социальной поддержки по оплате проезда, в Отдел образования администрации муниципального образования - Ермишинский муниципальный район Рязанской области (далее - Отдел образования) до 10 числа текущего месяца.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течение 5 календарных дней с момента получения данных от ОУ орган опеки и попечительства Ермишинского муниципального района Рязанской области подтверждают сведения об отношении обучающихся к категории детей-сирот и детей, оставшихся без попечения родителей, лиц из числа детей-сирот и детей, оставшихся без попечения родителей, путем сверки данных, указанных в их заявлениях, со сведениями, хранящимися в личных делах детей-сирот и детей, оставшихся без попечения родителей, состоящих на учете в Ермишинском муниципальном районе Рязанской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отсутствия информации в органе опеки и попечительства Ермишинского муниципального района Рязанской области об обучающихся, подавших (в отношении которых подано) заявления о подтверждении права на бесплатный проезд в транспорте общего пользования, Отдел образования в течение 1 рабочего дня с момента выявления данного факта уведомляет об этом Министерство образования Рязанской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Отдел образования после подтверждения сведений органом опеки и попечительства формирует сводный реестр обучающихся, имеющих право на бесплатный проезд, по форме согласно приложению N 8 (не приводится).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случае отчисления обучающихся из ОУ формируется список отчисленных обучающихся в соответствии с приложением N 9 (не приводится) к настоящему Порядку и до 15 числа текущего месяца передается ОУ в Отдел образования для актуализации сведений в сводном реестре обучающихся, имеющих право на бесплатный проезд транспортом общего пользования. Список утверждается руководителем ОУ. Руководитель ОУ несет персональную ответственность за достоверность сведений, включенных в Список.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срок до 20 числа текущего месяца Отдел образования направляет сводный реестр обучающихся в Министерство образования Рязанской области по защищенному каналу связи VIPNET (сеть N 32.01) с целью дальнейшей передачи данных обучающихся Оператору Цифрового сервиса ЕЦК.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Общий срок действия права на бесплатный проезд в транспорте общего пользования для обучающихся с момента зачисления в ОУ составляет срок обучения, предусмотренный соответствующей образовательной программой. Ежегодный период действия права на льготный проезд в транспорте общего пользования для обучающихся начинается с 1 сентября и заканчивается 31 августа.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Ермишинский муниципальный район Рязанской области от 26.11.2025...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3&amp;n=423830&amp;date=15.01.2026" TargetMode = "External"/><Relationship Id="rId9" Type="http://schemas.openxmlformats.org/officeDocument/2006/relationships/hyperlink" Target="https://login.consultant.ru/link/?req=doc&amp;base=RLAW073&amp;n=480377&amp;date=15.01.2026" TargetMode = "External"/><Relationship Id="rId10" Type="http://schemas.openxmlformats.org/officeDocument/2006/relationships/hyperlink" Target="https://login.consultant.ru/link/?req=doc&amp;base=RLAW073&amp;n=466737&amp;date=15.01.2026" TargetMode = "External"/><Relationship Id="rId11" Type="http://schemas.openxmlformats.org/officeDocument/2006/relationships/hyperlink" Target="https://login.consultant.ru/link/?req=doc&amp;base=RLAW073&amp;n=460235&amp;date=15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Ермишинский муниципальный район Рязанской области от 26.11.2025 N 188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Ермишинского муниципального района Рязанской области"</dc:title>
  <dcterms:created xsi:type="dcterms:W3CDTF">2026-01-15T11:44:30Z</dcterms:created>
</cp:coreProperties>
</file>